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BBC6DC" w14:textId="77777777" w:rsidR="001C57D3" w:rsidRDefault="001C57D3" w:rsidP="001C57D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b/>
          <w:bCs/>
          <w:sz w:val="18"/>
          <w:szCs w:val="18"/>
        </w:rPr>
      </w:pPr>
      <w:r>
        <w:rPr>
          <w:rStyle w:val="normaltextrun"/>
          <w:rFonts w:ascii="Arial" w:hAnsi="Arial" w:cs="Arial"/>
          <w:b/>
          <w:bCs/>
          <w:sz w:val="40"/>
          <w:szCs w:val="40"/>
        </w:rPr>
        <w:t>Info- og bestillingsskriv. </w:t>
      </w:r>
      <w:r>
        <w:rPr>
          <w:rStyle w:val="eop"/>
          <w:rFonts w:ascii="Arial" w:hAnsi="Arial" w:cs="Arial"/>
          <w:b/>
          <w:bCs/>
          <w:sz w:val="40"/>
          <w:szCs w:val="40"/>
        </w:rPr>
        <w:t> </w:t>
      </w:r>
    </w:p>
    <w:p w14:paraId="1A312B60" w14:textId="14404A91" w:rsidR="001C57D3" w:rsidRDefault="001C57D3" w:rsidP="001C57D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b/>
          <w:bCs/>
          <w:sz w:val="18"/>
          <w:szCs w:val="18"/>
        </w:rPr>
      </w:pPr>
      <w:r>
        <w:rPr>
          <w:rStyle w:val="normaltextrun"/>
          <w:rFonts w:ascii="Arial" w:hAnsi="Arial" w:cs="Arial"/>
          <w:b/>
          <w:bCs/>
          <w:sz w:val="40"/>
          <w:szCs w:val="40"/>
        </w:rPr>
        <w:t>Rammeavtale</w:t>
      </w:r>
      <w:r w:rsidR="00B659A7">
        <w:rPr>
          <w:rStyle w:val="normaltextrun"/>
          <w:rFonts w:ascii="Arial" w:hAnsi="Arial" w:cs="Arial"/>
          <w:b/>
          <w:bCs/>
          <w:sz w:val="40"/>
          <w:szCs w:val="40"/>
        </w:rPr>
        <w:t xml:space="preserve"> på leasing av biler</w:t>
      </w:r>
    </w:p>
    <w:p w14:paraId="54BC37F1" w14:textId="77777777" w:rsidR="001C57D3" w:rsidRDefault="001C57D3" w:rsidP="001C57D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  <w:sz w:val="18"/>
          <w:szCs w:val="18"/>
        </w:rPr>
      </w:pPr>
    </w:p>
    <w:p w14:paraId="1EBC1085" w14:textId="77777777" w:rsidR="001C57D3" w:rsidRDefault="001C57D3" w:rsidP="001C57D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b/>
          <w:bCs/>
          <w:sz w:val="18"/>
          <w:szCs w:val="18"/>
        </w:rPr>
      </w:pPr>
      <w:r>
        <w:rPr>
          <w:rStyle w:val="normaltextrun"/>
          <w:rFonts w:ascii="Arial" w:hAnsi="Arial" w:cs="Arial"/>
          <w:b/>
          <w:bCs/>
          <w:sz w:val="22"/>
          <w:szCs w:val="22"/>
        </w:rPr>
        <w:t>Overordnet om avtalen</w:t>
      </w:r>
      <w:r>
        <w:rPr>
          <w:rStyle w:val="eop"/>
          <w:rFonts w:ascii="Arial" w:hAnsi="Arial" w:cs="Arial"/>
          <w:b/>
          <w:bCs/>
          <w:sz w:val="22"/>
          <w:szCs w:val="22"/>
        </w:rPr>
        <w:t> </w:t>
      </w:r>
    </w:p>
    <w:p w14:paraId="436D83E3" w14:textId="4FB8B219" w:rsidR="00124D4D" w:rsidRDefault="001C57D3" w:rsidP="001C57D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  <w:sz w:val="18"/>
          <w:szCs w:val="18"/>
        </w:rPr>
      </w:pPr>
      <w:r>
        <w:rPr>
          <w:rStyle w:val="normaltextrun"/>
          <w:rFonts w:ascii="Arial" w:hAnsi="Arial" w:cs="Arial"/>
          <w:sz w:val="18"/>
          <w:szCs w:val="18"/>
        </w:rPr>
        <w:t xml:space="preserve">OFA har inngått rammeavtale på </w:t>
      </w:r>
      <w:r w:rsidR="00124D4D">
        <w:rPr>
          <w:rStyle w:val="normaltextrun"/>
          <w:rFonts w:ascii="Arial" w:hAnsi="Arial" w:cs="Arial"/>
          <w:sz w:val="18"/>
          <w:szCs w:val="18"/>
        </w:rPr>
        <w:t xml:space="preserve">biladministrasjon og leasing med </w:t>
      </w:r>
      <w:r w:rsidR="00124D4D" w:rsidRPr="00B659A7">
        <w:rPr>
          <w:rStyle w:val="normaltextrun"/>
          <w:rFonts w:ascii="Arial" w:hAnsi="Arial" w:cs="Arial"/>
          <w:b/>
          <w:bCs/>
          <w:sz w:val="18"/>
          <w:szCs w:val="18"/>
        </w:rPr>
        <w:t>DNB Bank ASA</w:t>
      </w:r>
      <w:r w:rsidR="00681381" w:rsidRPr="00B659A7">
        <w:rPr>
          <w:rStyle w:val="normaltextrun"/>
          <w:rFonts w:ascii="Arial" w:hAnsi="Arial" w:cs="Arial"/>
          <w:b/>
          <w:bCs/>
          <w:sz w:val="18"/>
          <w:szCs w:val="18"/>
        </w:rPr>
        <w:t xml:space="preserve"> </w:t>
      </w:r>
      <w:r w:rsidR="00124D4D" w:rsidRPr="00B659A7">
        <w:rPr>
          <w:rStyle w:val="normaltextrun"/>
          <w:rFonts w:ascii="Arial" w:hAnsi="Arial" w:cs="Arial"/>
          <w:b/>
          <w:bCs/>
          <w:sz w:val="18"/>
          <w:szCs w:val="18"/>
        </w:rPr>
        <w:t>- Autolease</w:t>
      </w:r>
      <w:r w:rsidR="00124D4D">
        <w:rPr>
          <w:rStyle w:val="normaltextrun"/>
          <w:rFonts w:ascii="Arial" w:hAnsi="Arial" w:cs="Arial"/>
          <w:sz w:val="18"/>
          <w:szCs w:val="18"/>
        </w:rPr>
        <w:t>.</w:t>
      </w:r>
    </w:p>
    <w:p w14:paraId="2FD28BF2" w14:textId="1855702B" w:rsidR="001C57D3" w:rsidRDefault="00205E9C" w:rsidP="001C57D3">
      <w:pPr>
        <w:pStyle w:val="paragraph"/>
        <w:spacing w:before="0" w:beforeAutospacing="0" w:after="0" w:afterAutospacing="0"/>
        <w:textAlignment w:val="baseline"/>
        <w:rPr>
          <w:rStyle w:val="eop"/>
          <w:rFonts w:ascii="Arial" w:hAnsi="Arial" w:cs="Arial"/>
          <w:sz w:val="18"/>
          <w:szCs w:val="18"/>
        </w:rPr>
      </w:pPr>
      <w:r>
        <w:rPr>
          <w:rStyle w:val="normaltextrun"/>
          <w:rFonts w:ascii="Arial" w:hAnsi="Arial" w:cs="Arial"/>
          <w:sz w:val="18"/>
          <w:szCs w:val="18"/>
        </w:rPr>
        <w:t xml:space="preserve">Avtalen er av typen operasjonell leasing av kjøretøy. Dersom kommunen velger å kjøpe biler så gjelder ikke denne avtalen. </w:t>
      </w:r>
      <w:r w:rsidRPr="00205E9C">
        <w:rPr>
          <w:rStyle w:val="normaltextrun"/>
          <w:rFonts w:ascii="Arial" w:hAnsi="Arial" w:cs="Arial"/>
          <w:sz w:val="18"/>
          <w:szCs w:val="18"/>
        </w:rPr>
        <w:t xml:space="preserve">Hovedregelen for avrop på inngått rammeavtale er at det velges </w:t>
      </w:r>
      <w:r w:rsidR="00D60224">
        <w:rPr>
          <w:rStyle w:val="normaltextrun"/>
          <w:rFonts w:ascii="Arial" w:hAnsi="Arial" w:cs="Arial"/>
          <w:sz w:val="18"/>
          <w:szCs w:val="18"/>
        </w:rPr>
        <w:t>kjøretøy med nullutslipp</w:t>
      </w:r>
      <w:r>
        <w:rPr>
          <w:rStyle w:val="normaltextrun"/>
          <w:rFonts w:ascii="Arial" w:hAnsi="Arial" w:cs="Arial"/>
          <w:sz w:val="18"/>
          <w:szCs w:val="18"/>
        </w:rPr>
        <w:t>.</w:t>
      </w:r>
      <w:r w:rsidR="00681381">
        <w:rPr>
          <w:rStyle w:val="normaltextrun"/>
          <w:rFonts w:ascii="Arial" w:hAnsi="Arial" w:cs="Arial"/>
          <w:sz w:val="18"/>
          <w:szCs w:val="18"/>
        </w:rPr>
        <w:t xml:space="preserve"> I motsatt fall </w:t>
      </w:r>
      <w:r w:rsidR="00F85DAC">
        <w:rPr>
          <w:rStyle w:val="normaltextrun"/>
          <w:rFonts w:ascii="Arial" w:hAnsi="Arial" w:cs="Arial"/>
          <w:sz w:val="18"/>
          <w:szCs w:val="18"/>
        </w:rPr>
        <w:t xml:space="preserve">kan </w:t>
      </w:r>
      <w:r w:rsidR="00060FC5">
        <w:rPr>
          <w:rStyle w:val="normaltextrun"/>
          <w:rFonts w:ascii="Arial" w:hAnsi="Arial" w:cs="Arial"/>
          <w:sz w:val="18"/>
          <w:szCs w:val="18"/>
        </w:rPr>
        <w:t>sjekklisten på nettsiden</w:t>
      </w:r>
      <w:r w:rsidR="00F85DAC">
        <w:rPr>
          <w:rStyle w:val="normaltextrun"/>
          <w:rFonts w:ascii="Arial" w:hAnsi="Arial" w:cs="Arial"/>
          <w:sz w:val="18"/>
          <w:szCs w:val="18"/>
        </w:rPr>
        <w:t xml:space="preserve"> benyttes</w:t>
      </w:r>
      <w:r w:rsidR="00D60224">
        <w:rPr>
          <w:rStyle w:val="normaltextrun"/>
          <w:rFonts w:ascii="Arial" w:hAnsi="Arial" w:cs="Arial"/>
          <w:sz w:val="18"/>
          <w:szCs w:val="18"/>
        </w:rPr>
        <w:t xml:space="preserve"> og lagres internt. </w:t>
      </w:r>
      <w:r w:rsidR="00503A2F">
        <w:rPr>
          <w:rStyle w:val="normaltextrun"/>
          <w:rFonts w:ascii="Arial" w:hAnsi="Arial" w:cs="Arial"/>
          <w:sz w:val="18"/>
          <w:szCs w:val="18"/>
        </w:rPr>
        <w:t xml:space="preserve">Merk at flere kommuner krever at en leder fra øverste ledergruppe godkjenner </w:t>
      </w:r>
      <w:r w:rsidR="002C4E79">
        <w:rPr>
          <w:rStyle w:val="normaltextrun"/>
          <w:rFonts w:ascii="Arial" w:hAnsi="Arial" w:cs="Arial"/>
          <w:sz w:val="18"/>
          <w:szCs w:val="18"/>
        </w:rPr>
        <w:t xml:space="preserve">slike </w:t>
      </w:r>
      <w:r w:rsidR="009674D9">
        <w:rPr>
          <w:rStyle w:val="normaltextrun"/>
          <w:rFonts w:ascii="Arial" w:hAnsi="Arial" w:cs="Arial"/>
          <w:sz w:val="18"/>
          <w:szCs w:val="18"/>
        </w:rPr>
        <w:t>anskaffelser</w:t>
      </w:r>
      <w:r w:rsidR="002C4E79">
        <w:rPr>
          <w:rStyle w:val="normaltextrun"/>
          <w:rFonts w:ascii="Arial" w:hAnsi="Arial" w:cs="Arial"/>
          <w:sz w:val="18"/>
          <w:szCs w:val="18"/>
        </w:rPr>
        <w:t>.</w:t>
      </w:r>
      <w:r w:rsidR="00F85DAC">
        <w:rPr>
          <w:rStyle w:val="normaltextrun"/>
          <w:rFonts w:ascii="Arial" w:hAnsi="Arial" w:cs="Arial"/>
          <w:sz w:val="18"/>
          <w:szCs w:val="18"/>
        </w:rPr>
        <w:t xml:space="preserve"> </w:t>
      </w:r>
    </w:p>
    <w:p w14:paraId="593A4C92" w14:textId="77777777" w:rsidR="00124D4D" w:rsidRDefault="00124D4D" w:rsidP="001C57D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5290FAB8" w14:textId="0CE8EA0C" w:rsidR="00205E9C" w:rsidRDefault="00205E9C" w:rsidP="00205E9C">
      <w:r w:rsidRPr="00480580">
        <w:t xml:space="preserve">Oppdragsgivere som har forpliktet seg til å delta på denne avtalen er </w:t>
      </w:r>
      <w:r>
        <w:t>følgende:</w:t>
      </w:r>
    </w:p>
    <w:tbl>
      <w:tblPr>
        <w:tblStyle w:val="Tabellrutenett"/>
        <w:tblW w:w="5000" w:type="pct"/>
        <w:tblLook w:val="04A0" w:firstRow="1" w:lastRow="0" w:firstColumn="1" w:lastColumn="0" w:noHBand="0" w:noVBand="1"/>
      </w:tblPr>
      <w:tblGrid>
        <w:gridCol w:w="3032"/>
        <w:gridCol w:w="3014"/>
        <w:gridCol w:w="3016"/>
      </w:tblGrid>
      <w:tr w:rsidR="00205E9C" w:rsidRPr="00E7552D" w14:paraId="036BB4D7" w14:textId="77777777" w:rsidTr="00856F82">
        <w:tc>
          <w:tcPr>
            <w:tcW w:w="3096" w:type="dxa"/>
            <w:hideMark/>
          </w:tcPr>
          <w:p w14:paraId="12E44024" w14:textId="77777777" w:rsidR="00205E9C" w:rsidRPr="00275960" w:rsidRDefault="00205E9C" w:rsidP="00856F82">
            <w:pPr>
              <w:jc w:val="center"/>
            </w:pPr>
            <w:r>
              <w:t>Agder fylkeskommune</w:t>
            </w:r>
          </w:p>
        </w:tc>
        <w:tc>
          <w:tcPr>
            <w:tcW w:w="3096" w:type="dxa"/>
            <w:hideMark/>
          </w:tcPr>
          <w:p w14:paraId="597D599A" w14:textId="77777777" w:rsidR="00205E9C" w:rsidRPr="00275960" w:rsidRDefault="00205E9C" w:rsidP="00856F82">
            <w:pPr>
              <w:jc w:val="center"/>
            </w:pPr>
            <w:r>
              <w:t>Arendal kommune</w:t>
            </w:r>
          </w:p>
        </w:tc>
        <w:tc>
          <w:tcPr>
            <w:tcW w:w="3096" w:type="dxa"/>
            <w:hideMark/>
          </w:tcPr>
          <w:p w14:paraId="38E34F73" w14:textId="77777777" w:rsidR="00205E9C" w:rsidRPr="00275960" w:rsidRDefault="00205E9C" w:rsidP="00856F82">
            <w:pPr>
              <w:jc w:val="center"/>
            </w:pPr>
            <w:r>
              <w:t>Birkenes kommune</w:t>
            </w:r>
          </w:p>
        </w:tc>
      </w:tr>
      <w:tr w:rsidR="00205E9C" w:rsidRPr="00E7552D" w14:paraId="25EC9047" w14:textId="77777777" w:rsidTr="00856F82">
        <w:tc>
          <w:tcPr>
            <w:tcW w:w="3096" w:type="dxa"/>
          </w:tcPr>
          <w:p w14:paraId="56054936" w14:textId="77777777" w:rsidR="00205E9C" w:rsidRPr="00C514AB" w:rsidRDefault="00205E9C" w:rsidP="00856F82">
            <w:pPr>
              <w:jc w:val="center"/>
            </w:pPr>
            <w:r w:rsidRPr="00C514AB">
              <w:t>Bygland kommune</w:t>
            </w:r>
          </w:p>
        </w:tc>
        <w:tc>
          <w:tcPr>
            <w:tcW w:w="3096" w:type="dxa"/>
          </w:tcPr>
          <w:p w14:paraId="23D683CC" w14:textId="77777777" w:rsidR="00205E9C" w:rsidRPr="00C514AB" w:rsidRDefault="00205E9C" w:rsidP="00856F82">
            <w:pPr>
              <w:jc w:val="center"/>
            </w:pPr>
            <w:r w:rsidRPr="00C514AB">
              <w:t>Bykle kommune</w:t>
            </w:r>
          </w:p>
        </w:tc>
        <w:tc>
          <w:tcPr>
            <w:tcW w:w="3096" w:type="dxa"/>
          </w:tcPr>
          <w:p w14:paraId="778AE127" w14:textId="77777777" w:rsidR="00205E9C" w:rsidRPr="00C514AB" w:rsidRDefault="00205E9C" w:rsidP="00856F82">
            <w:pPr>
              <w:jc w:val="center"/>
            </w:pPr>
            <w:r w:rsidRPr="00C514AB">
              <w:t>Evje og Hornnes kommune</w:t>
            </w:r>
          </w:p>
        </w:tc>
      </w:tr>
      <w:tr w:rsidR="00205E9C" w:rsidRPr="00E7552D" w14:paraId="4A8C551C" w14:textId="77777777" w:rsidTr="00856F82">
        <w:tc>
          <w:tcPr>
            <w:tcW w:w="3096" w:type="dxa"/>
            <w:hideMark/>
          </w:tcPr>
          <w:p w14:paraId="7F67B80D" w14:textId="77777777" w:rsidR="00205E9C" w:rsidRPr="00275960" w:rsidRDefault="00205E9C" w:rsidP="00856F82">
            <w:pPr>
              <w:jc w:val="center"/>
            </w:pPr>
            <w:r w:rsidRPr="00C514AB">
              <w:t>Farsund kommune</w:t>
            </w:r>
          </w:p>
        </w:tc>
        <w:tc>
          <w:tcPr>
            <w:tcW w:w="3096" w:type="dxa"/>
            <w:hideMark/>
          </w:tcPr>
          <w:p w14:paraId="490CB6C5" w14:textId="77777777" w:rsidR="00205E9C" w:rsidRPr="00872052" w:rsidRDefault="00205E9C" w:rsidP="00856F82">
            <w:pPr>
              <w:jc w:val="center"/>
            </w:pPr>
            <w:r w:rsidRPr="00872052">
              <w:rPr>
                <w:bCs/>
              </w:rPr>
              <w:t>Flekkefjord kommune</w:t>
            </w:r>
          </w:p>
        </w:tc>
        <w:tc>
          <w:tcPr>
            <w:tcW w:w="3096" w:type="dxa"/>
            <w:hideMark/>
          </w:tcPr>
          <w:p w14:paraId="07CC7AB6" w14:textId="77777777" w:rsidR="00205E9C" w:rsidRPr="00275960" w:rsidRDefault="00205E9C" w:rsidP="00856F82">
            <w:pPr>
              <w:jc w:val="center"/>
            </w:pPr>
            <w:r w:rsidRPr="00C514AB">
              <w:rPr>
                <w:bCs/>
              </w:rPr>
              <w:t>Froland kommune</w:t>
            </w:r>
          </w:p>
        </w:tc>
      </w:tr>
      <w:tr w:rsidR="00205E9C" w:rsidRPr="00E7552D" w14:paraId="381305A8" w14:textId="77777777" w:rsidTr="00856F82">
        <w:tc>
          <w:tcPr>
            <w:tcW w:w="3096" w:type="dxa"/>
            <w:hideMark/>
          </w:tcPr>
          <w:p w14:paraId="04A9E778" w14:textId="77777777" w:rsidR="00205E9C" w:rsidRPr="00275960" w:rsidRDefault="00205E9C" w:rsidP="00856F82">
            <w:pPr>
              <w:jc w:val="center"/>
            </w:pPr>
            <w:r w:rsidRPr="00C514AB">
              <w:t>Gjerstad kommune</w:t>
            </w:r>
          </w:p>
        </w:tc>
        <w:tc>
          <w:tcPr>
            <w:tcW w:w="3096" w:type="dxa"/>
            <w:hideMark/>
          </w:tcPr>
          <w:p w14:paraId="0521A756" w14:textId="77777777" w:rsidR="00205E9C" w:rsidRPr="00275960" w:rsidRDefault="00205E9C" w:rsidP="00856F82">
            <w:pPr>
              <w:jc w:val="center"/>
            </w:pPr>
            <w:r w:rsidRPr="00C514AB">
              <w:t>Grimstad kommune</w:t>
            </w:r>
          </w:p>
        </w:tc>
        <w:tc>
          <w:tcPr>
            <w:tcW w:w="3096" w:type="dxa"/>
            <w:hideMark/>
          </w:tcPr>
          <w:p w14:paraId="771D3F51" w14:textId="77777777" w:rsidR="00205E9C" w:rsidRPr="00275960" w:rsidRDefault="00205E9C" w:rsidP="00856F82">
            <w:pPr>
              <w:jc w:val="center"/>
            </w:pPr>
            <w:r w:rsidRPr="00C514AB">
              <w:rPr>
                <w:bCs/>
              </w:rPr>
              <w:t>Hægebostad kommune</w:t>
            </w:r>
          </w:p>
        </w:tc>
      </w:tr>
      <w:tr w:rsidR="00205E9C" w:rsidRPr="00E7552D" w14:paraId="7C952FBF" w14:textId="77777777" w:rsidTr="00856F82">
        <w:tc>
          <w:tcPr>
            <w:tcW w:w="3096" w:type="dxa"/>
            <w:hideMark/>
          </w:tcPr>
          <w:p w14:paraId="4CCCC1FE" w14:textId="77777777" w:rsidR="00205E9C" w:rsidRPr="00275960" w:rsidRDefault="00205E9C" w:rsidP="00856F82">
            <w:pPr>
              <w:jc w:val="center"/>
            </w:pPr>
            <w:r w:rsidRPr="00C514AB">
              <w:t>Iveland kommune</w:t>
            </w:r>
          </w:p>
        </w:tc>
        <w:tc>
          <w:tcPr>
            <w:tcW w:w="3096" w:type="dxa"/>
            <w:hideMark/>
          </w:tcPr>
          <w:p w14:paraId="663AFD72" w14:textId="77777777" w:rsidR="00205E9C" w:rsidRPr="00275960" w:rsidRDefault="00205E9C" w:rsidP="00856F82">
            <w:pPr>
              <w:jc w:val="center"/>
            </w:pPr>
            <w:r>
              <w:t>Kristiansand kommune</w:t>
            </w:r>
          </w:p>
        </w:tc>
        <w:tc>
          <w:tcPr>
            <w:tcW w:w="3096" w:type="dxa"/>
            <w:hideMark/>
          </w:tcPr>
          <w:p w14:paraId="0019E5E5" w14:textId="77777777" w:rsidR="00205E9C" w:rsidRPr="00275960" w:rsidRDefault="00205E9C" w:rsidP="00856F82">
            <w:pPr>
              <w:jc w:val="center"/>
            </w:pPr>
            <w:r w:rsidRPr="00C514AB">
              <w:t>Kvinesdal kommune</w:t>
            </w:r>
          </w:p>
        </w:tc>
      </w:tr>
      <w:tr w:rsidR="00205E9C" w:rsidRPr="00E7552D" w14:paraId="3A503F26" w14:textId="77777777" w:rsidTr="00856F82">
        <w:tc>
          <w:tcPr>
            <w:tcW w:w="3096" w:type="dxa"/>
            <w:hideMark/>
          </w:tcPr>
          <w:p w14:paraId="02559D04" w14:textId="77777777" w:rsidR="00205E9C" w:rsidRPr="00BC324D" w:rsidRDefault="00205E9C" w:rsidP="00856F82">
            <w:pPr>
              <w:jc w:val="center"/>
            </w:pPr>
            <w:r w:rsidRPr="00C514AB">
              <w:rPr>
                <w:bCs/>
              </w:rPr>
              <w:t>Lillesand kommune</w:t>
            </w:r>
          </w:p>
        </w:tc>
        <w:tc>
          <w:tcPr>
            <w:tcW w:w="3096" w:type="dxa"/>
            <w:hideMark/>
          </w:tcPr>
          <w:p w14:paraId="29754F7D" w14:textId="77777777" w:rsidR="00205E9C" w:rsidRPr="00275960" w:rsidRDefault="00205E9C" w:rsidP="00856F82">
            <w:pPr>
              <w:jc w:val="center"/>
            </w:pPr>
            <w:r w:rsidRPr="00C514AB">
              <w:rPr>
                <w:bCs/>
              </w:rPr>
              <w:t>Lindesnes kommune</w:t>
            </w:r>
          </w:p>
        </w:tc>
        <w:tc>
          <w:tcPr>
            <w:tcW w:w="3096" w:type="dxa"/>
            <w:hideMark/>
          </w:tcPr>
          <w:p w14:paraId="14772843" w14:textId="77777777" w:rsidR="00205E9C" w:rsidRPr="00275960" w:rsidRDefault="00205E9C" w:rsidP="00856F82">
            <w:pPr>
              <w:jc w:val="center"/>
            </w:pPr>
            <w:r w:rsidRPr="00C514AB">
              <w:rPr>
                <w:bCs/>
                <w:lang w:val="nn-NO"/>
              </w:rPr>
              <w:t>Lyngdal kommune</w:t>
            </w:r>
          </w:p>
        </w:tc>
      </w:tr>
      <w:tr w:rsidR="00205E9C" w:rsidRPr="00E7552D" w14:paraId="74A9857C" w14:textId="77777777" w:rsidTr="00856F82">
        <w:tc>
          <w:tcPr>
            <w:tcW w:w="3096" w:type="dxa"/>
            <w:hideMark/>
          </w:tcPr>
          <w:p w14:paraId="3393601C" w14:textId="77777777" w:rsidR="00205E9C" w:rsidRPr="00275960" w:rsidRDefault="00205E9C" w:rsidP="00856F82">
            <w:pPr>
              <w:jc w:val="center"/>
            </w:pPr>
            <w:r w:rsidRPr="00C514AB">
              <w:t>Risør kommune</w:t>
            </w:r>
          </w:p>
        </w:tc>
        <w:tc>
          <w:tcPr>
            <w:tcW w:w="3096" w:type="dxa"/>
            <w:hideMark/>
          </w:tcPr>
          <w:p w14:paraId="37DADAB4" w14:textId="77777777" w:rsidR="00205E9C" w:rsidRPr="00275960" w:rsidRDefault="00205E9C" w:rsidP="00856F82">
            <w:pPr>
              <w:jc w:val="center"/>
            </w:pPr>
            <w:r w:rsidRPr="00C514AB">
              <w:t>Sirdal kommune</w:t>
            </w:r>
          </w:p>
        </w:tc>
        <w:tc>
          <w:tcPr>
            <w:tcW w:w="3096" w:type="dxa"/>
            <w:hideMark/>
          </w:tcPr>
          <w:p w14:paraId="6204FEA2" w14:textId="77777777" w:rsidR="00205E9C" w:rsidRPr="00275960" w:rsidRDefault="00205E9C" w:rsidP="00856F82">
            <w:pPr>
              <w:jc w:val="center"/>
            </w:pPr>
            <w:r w:rsidRPr="00C514AB">
              <w:t>Tvedestrand kommune</w:t>
            </w:r>
          </w:p>
        </w:tc>
      </w:tr>
      <w:tr w:rsidR="00205E9C" w:rsidRPr="00E7552D" w14:paraId="60128ABF" w14:textId="77777777" w:rsidTr="00856F82">
        <w:tc>
          <w:tcPr>
            <w:tcW w:w="3096" w:type="dxa"/>
            <w:hideMark/>
          </w:tcPr>
          <w:p w14:paraId="2672D0D2" w14:textId="77777777" w:rsidR="00205E9C" w:rsidRPr="00275960" w:rsidRDefault="00205E9C" w:rsidP="00856F82">
            <w:pPr>
              <w:jc w:val="center"/>
            </w:pPr>
            <w:r w:rsidRPr="00C514AB">
              <w:t>Valle kommune</w:t>
            </w:r>
          </w:p>
        </w:tc>
        <w:tc>
          <w:tcPr>
            <w:tcW w:w="3096" w:type="dxa"/>
            <w:hideMark/>
          </w:tcPr>
          <w:p w14:paraId="1DC1DBFD" w14:textId="77777777" w:rsidR="00205E9C" w:rsidRPr="00275960" w:rsidRDefault="00205E9C" w:rsidP="00856F82">
            <w:pPr>
              <w:jc w:val="center"/>
            </w:pPr>
            <w:r w:rsidRPr="00C514AB">
              <w:t>Vegårshei kommune</w:t>
            </w:r>
          </w:p>
        </w:tc>
        <w:tc>
          <w:tcPr>
            <w:tcW w:w="3096" w:type="dxa"/>
            <w:hideMark/>
          </w:tcPr>
          <w:p w14:paraId="31212844" w14:textId="77777777" w:rsidR="00205E9C" w:rsidRPr="00275960" w:rsidRDefault="00205E9C" w:rsidP="00856F82">
            <w:pPr>
              <w:jc w:val="center"/>
            </w:pPr>
            <w:r w:rsidRPr="00C514AB">
              <w:rPr>
                <w:bCs/>
              </w:rPr>
              <w:t>Vennesla kommune</w:t>
            </w:r>
          </w:p>
        </w:tc>
      </w:tr>
      <w:tr w:rsidR="00205E9C" w:rsidRPr="00E7552D" w14:paraId="75FC60CD" w14:textId="77777777" w:rsidTr="00856F82">
        <w:tc>
          <w:tcPr>
            <w:tcW w:w="3096" w:type="dxa"/>
            <w:hideMark/>
          </w:tcPr>
          <w:p w14:paraId="4261BD9E" w14:textId="77777777" w:rsidR="00205E9C" w:rsidRPr="00275960" w:rsidRDefault="00205E9C" w:rsidP="00856F82">
            <w:pPr>
              <w:jc w:val="center"/>
            </w:pPr>
            <w:r w:rsidRPr="00C514AB">
              <w:t>Åmli kommune</w:t>
            </w:r>
          </w:p>
        </w:tc>
        <w:tc>
          <w:tcPr>
            <w:tcW w:w="3096" w:type="dxa"/>
            <w:hideMark/>
          </w:tcPr>
          <w:p w14:paraId="3AB43662" w14:textId="77777777" w:rsidR="00205E9C" w:rsidRPr="00275960" w:rsidRDefault="00205E9C" w:rsidP="00856F82">
            <w:pPr>
              <w:jc w:val="center"/>
            </w:pPr>
            <w:r w:rsidRPr="00C514AB">
              <w:t>Åseral kommune</w:t>
            </w:r>
          </w:p>
        </w:tc>
        <w:tc>
          <w:tcPr>
            <w:tcW w:w="3096" w:type="dxa"/>
            <w:hideMark/>
          </w:tcPr>
          <w:p w14:paraId="2E971B3B" w14:textId="77777777" w:rsidR="00205E9C" w:rsidRPr="00275960" w:rsidRDefault="00205E9C" w:rsidP="00856F82">
            <w:pPr>
              <w:jc w:val="center"/>
            </w:pPr>
          </w:p>
        </w:tc>
      </w:tr>
    </w:tbl>
    <w:p w14:paraId="54D4F244" w14:textId="77777777" w:rsidR="00205E9C" w:rsidRDefault="00205E9C" w:rsidP="001C57D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  <w:b/>
          <w:bCs/>
          <w:sz w:val="18"/>
          <w:szCs w:val="18"/>
        </w:rPr>
      </w:pPr>
    </w:p>
    <w:p w14:paraId="19E69F39" w14:textId="1B0A2744" w:rsidR="00205E9C" w:rsidRPr="004A0E11" w:rsidRDefault="00205E9C" w:rsidP="00205E9C">
      <w:pPr>
        <w:pStyle w:val="Listeavsnitt"/>
        <w:ind w:left="360"/>
      </w:pPr>
      <w:r w:rsidRPr="004A0E11">
        <w:t>Tilknyttede enheter</w:t>
      </w:r>
      <w:r>
        <w:t xml:space="preserve"> som også har forpliktet seg:</w:t>
      </w:r>
    </w:p>
    <w:tbl>
      <w:tblPr>
        <w:tblStyle w:val="Tabellrutenett"/>
        <w:tblW w:w="3333" w:type="pct"/>
        <w:tblLook w:val="04A0" w:firstRow="1" w:lastRow="0" w:firstColumn="1" w:lastColumn="0" w:noHBand="0" w:noVBand="1"/>
      </w:tblPr>
      <w:tblGrid>
        <w:gridCol w:w="3020"/>
        <w:gridCol w:w="3021"/>
      </w:tblGrid>
      <w:tr w:rsidR="00205E9C" w:rsidRPr="004A0E11" w14:paraId="74C175EE" w14:textId="77777777" w:rsidTr="00856F82">
        <w:tc>
          <w:tcPr>
            <w:tcW w:w="2876" w:type="dxa"/>
          </w:tcPr>
          <w:p w14:paraId="3F76FE56" w14:textId="77777777" w:rsidR="00205E9C" w:rsidRPr="00160FFB" w:rsidRDefault="00205E9C" w:rsidP="00856F82">
            <w:pPr>
              <w:jc w:val="center"/>
              <w:rPr>
                <w:b/>
                <w:bCs/>
              </w:rPr>
            </w:pPr>
            <w:r w:rsidRPr="005C0841">
              <w:rPr>
                <w:rFonts w:cs="Arial"/>
                <w:b/>
                <w:bCs/>
                <w:color w:val="000000"/>
                <w:sz w:val="20"/>
                <w:lang w:eastAsia="nb-NO"/>
              </w:rPr>
              <w:t>Arendal Eiendom KF</w:t>
            </w:r>
          </w:p>
        </w:tc>
        <w:tc>
          <w:tcPr>
            <w:tcW w:w="2877" w:type="dxa"/>
          </w:tcPr>
          <w:p w14:paraId="5307FEA9" w14:textId="77777777" w:rsidR="00205E9C" w:rsidRPr="00160FFB" w:rsidRDefault="00205E9C" w:rsidP="00856F82">
            <w:pPr>
              <w:jc w:val="center"/>
              <w:rPr>
                <w:b/>
                <w:bCs/>
              </w:rPr>
            </w:pPr>
            <w:r w:rsidRPr="005C0841">
              <w:rPr>
                <w:rFonts w:cs="Arial"/>
                <w:b/>
                <w:bCs/>
                <w:color w:val="000000"/>
                <w:sz w:val="20"/>
                <w:lang w:eastAsia="nb-NO"/>
              </w:rPr>
              <w:t>DDV IKS</w:t>
            </w:r>
          </w:p>
        </w:tc>
      </w:tr>
      <w:tr w:rsidR="00205E9C" w:rsidRPr="004A0E11" w14:paraId="013062D1" w14:textId="77777777" w:rsidTr="00856F82">
        <w:tc>
          <w:tcPr>
            <w:tcW w:w="2876" w:type="dxa"/>
          </w:tcPr>
          <w:p w14:paraId="3CD611D0" w14:textId="77777777" w:rsidR="00205E9C" w:rsidRPr="00160FFB" w:rsidRDefault="00205E9C" w:rsidP="00856F82">
            <w:pPr>
              <w:jc w:val="center"/>
              <w:rPr>
                <w:b/>
                <w:bCs/>
              </w:rPr>
            </w:pPr>
            <w:r w:rsidRPr="005C0841">
              <w:rPr>
                <w:rFonts w:cs="Arial"/>
                <w:b/>
                <w:bCs/>
                <w:color w:val="000000"/>
                <w:sz w:val="20"/>
                <w:lang w:eastAsia="nb-NO"/>
              </w:rPr>
              <w:t>IKT Agder IKS</w:t>
            </w:r>
          </w:p>
        </w:tc>
        <w:tc>
          <w:tcPr>
            <w:tcW w:w="2877" w:type="dxa"/>
          </w:tcPr>
          <w:p w14:paraId="7B763732" w14:textId="77777777" w:rsidR="00205E9C" w:rsidRPr="00160FFB" w:rsidRDefault="00205E9C" w:rsidP="00856F82">
            <w:pPr>
              <w:jc w:val="center"/>
              <w:rPr>
                <w:b/>
                <w:bCs/>
              </w:rPr>
            </w:pPr>
            <w:r w:rsidRPr="005C0841">
              <w:rPr>
                <w:rFonts w:cs="Arial"/>
                <w:b/>
                <w:bCs/>
                <w:color w:val="000000"/>
                <w:sz w:val="20"/>
                <w:lang w:eastAsia="nb-NO"/>
              </w:rPr>
              <w:t>Lindesnes Havn KF</w:t>
            </w:r>
          </w:p>
        </w:tc>
      </w:tr>
      <w:tr w:rsidR="00205E9C" w:rsidRPr="004A0E11" w14:paraId="273D9CA7" w14:textId="77777777" w:rsidTr="00856F82">
        <w:tc>
          <w:tcPr>
            <w:tcW w:w="2876" w:type="dxa"/>
          </w:tcPr>
          <w:p w14:paraId="384BA3E6" w14:textId="77777777" w:rsidR="00205E9C" w:rsidRPr="00160FFB" w:rsidRDefault="00205E9C" w:rsidP="00856F82">
            <w:pPr>
              <w:jc w:val="center"/>
              <w:rPr>
                <w:b/>
                <w:bCs/>
              </w:rPr>
            </w:pPr>
            <w:r w:rsidRPr="005C0841">
              <w:rPr>
                <w:rFonts w:cs="Arial"/>
                <w:b/>
                <w:bCs/>
                <w:color w:val="000000"/>
                <w:sz w:val="20"/>
                <w:lang w:eastAsia="nb-NO"/>
              </w:rPr>
              <w:t>Kilden Teater og Konserthus IKS</w:t>
            </w:r>
          </w:p>
        </w:tc>
        <w:tc>
          <w:tcPr>
            <w:tcW w:w="2877" w:type="dxa"/>
          </w:tcPr>
          <w:p w14:paraId="48DB7C55" w14:textId="77777777" w:rsidR="00205E9C" w:rsidRPr="00160FFB" w:rsidRDefault="00205E9C" w:rsidP="00856F82">
            <w:pPr>
              <w:jc w:val="center"/>
              <w:rPr>
                <w:b/>
                <w:bCs/>
              </w:rPr>
            </w:pPr>
            <w:r w:rsidRPr="005C0841">
              <w:rPr>
                <w:rFonts w:cs="Arial"/>
                <w:b/>
                <w:bCs/>
                <w:color w:val="000000"/>
                <w:sz w:val="20"/>
                <w:lang w:eastAsia="nb-NO"/>
              </w:rPr>
              <w:t>Arendal Havn KF</w:t>
            </w:r>
          </w:p>
        </w:tc>
      </w:tr>
      <w:tr w:rsidR="00205E9C" w:rsidRPr="004A0E11" w14:paraId="7403C8C5" w14:textId="77777777" w:rsidTr="00856F82">
        <w:tc>
          <w:tcPr>
            <w:tcW w:w="2876" w:type="dxa"/>
          </w:tcPr>
          <w:p w14:paraId="01AF68FF" w14:textId="77777777" w:rsidR="00205E9C" w:rsidRPr="00160FFB" w:rsidRDefault="00205E9C" w:rsidP="00856F82">
            <w:pPr>
              <w:jc w:val="center"/>
              <w:rPr>
                <w:b/>
                <w:bCs/>
              </w:rPr>
            </w:pPr>
            <w:r w:rsidRPr="005C0841">
              <w:rPr>
                <w:rFonts w:cs="Arial"/>
                <w:b/>
                <w:bCs/>
                <w:color w:val="000000"/>
                <w:sz w:val="20"/>
                <w:lang w:eastAsia="nb-NO"/>
              </w:rPr>
              <w:t>Kjøkkenservice Industrier AS</w:t>
            </w:r>
          </w:p>
        </w:tc>
        <w:tc>
          <w:tcPr>
            <w:tcW w:w="2877" w:type="dxa"/>
          </w:tcPr>
          <w:p w14:paraId="415BA633" w14:textId="77777777" w:rsidR="00205E9C" w:rsidRPr="00160FFB" w:rsidRDefault="00205E9C" w:rsidP="00856F82">
            <w:pPr>
              <w:jc w:val="center"/>
              <w:rPr>
                <w:b/>
                <w:bCs/>
              </w:rPr>
            </w:pPr>
            <w:r w:rsidRPr="005C0841">
              <w:rPr>
                <w:rFonts w:cs="Arial"/>
                <w:b/>
                <w:bCs/>
                <w:color w:val="000000"/>
                <w:sz w:val="20"/>
                <w:lang w:eastAsia="nb-NO"/>
              </w:rPr>
              <w:t xml:space="preserve">Lillesand og Birkenes renovasjonsselskap </w:t>
            </w:r>
            <w:proofErr w:type="spellStart"/>
            <w:r w:rsidRPr="005C0841">
              <w:rPr>
                <w:rFonts w:cs="Arial"/>
                <w:b/>
                <w:bCs/>
                <w:color w:val="000000"/>
                <w:sz w:val="20"/>
                <w:lang w:eastAsia="nb-NO"/>
              </w:rPr>
              <w:t>LiBiR</w:t>
            </w:r>
            <w:proofErr w:type="spellEnd"/>
          </w:p>
        </w:tc>
      </w:tr>
      <w:tr w:rsidR="00205E9C" w:rsidRPr="004A0E11" w14:paraId="0B887C03" w14:textId="77777777" w:rsidTr="00856F82">
        <w:tc>
          <w:tcPr>
            <w:tcW w:w="2876" w:type="dxa"/>
          </w:tcPr>
          <w:p w14:paraId="503A2108" w14:textId="77777777" w:rsidR="00205E9C" w:rsidRPr="00160FFB" w:rsidRDefault="00205E9C" w:rsidP="00856F82">
            <w:pPr>
              <w:jc w:val="center"/>
              <w:rPr>
                <w:b/>
                <w:bCs/>
              </w:rPr>
            </w:pPr>
            <w:proofErr w:type="spellStart"/>
            <w:r w:rsidRPr="005C0841">
              <w:rPr>
                <w:rFonts w:cs="Arial"/>
                <w:b/>
                <w:bCs/>
                <w:color w:val="000000"/>
                <w:sz w:val="20"/>
                <w:lang w:eastAsia="nb-NO"/>
              </w:rPr>
              <w:t>Mindus</w:t>
            </w:r>
            <w:proofErr w:type="spellEnd"/>
            <w:r w:rsidRPr="005C0841">
              <w:rPr>
                <w:rFonts w:cs="Arial"/>
                <w:b/>
                <w:bCs/>
                <w:color w:val="000000"/>
                <w:sz w:val="20"/>
                <w:lang w:eastAsia="nb-NO"/>
              </w:rPr>
              <w:t xml:space="preserve"> AS</w:t>
            </w:r>
          </w:p>
        </w:tc>
        <w:tc>
          <w:tcPr>
            <w:tcW w:w="2877" w:type="dxa"/>
          </w:tcPr>
          <w:p w14:paraId="6112064C" w14:textId="77777777" w:rsidR="00205E9C" w:rsidRPr="00160FFB" w:rsidRDefault="00205E9C" w:rsidP="00856F82">
            <w:pPr>
              <w:jc w:val="center"/>
              <w:rPr>
                <w:b/>
                <w:bCs/>
              </w:rPr>
            </w:pPr>
          </w:p>
        </w:tc>
      </w:tr>
    </w:tbl>
    <w:p w14:paraId="3FE372A2" w14:textId="77777777" w:rsidR="00205E9C" w:rsidRDefault="00205E9C" w:rsidP="001C57D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  <w:b/>
          <w:bCs/>
          <w:sz w:val="18"/>
          <w:szCs w:val="18"/>
        </w:rPr>
      </w:pPr>
    </w:p>
    <w:p w14:paraId="4526783B" w14:textId="77777777" w:rsidR="001C57D3" w:rsidRDefault="001C57D3" w:rsidP="001C57D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b/>
          <w:bCs/>
          <w:sz w:val="18"/>
          <w:szCs w:val="18"/>
        </w:rPr>
      </w:pPr>
      <w:r>
        <w:rPr>
          <w:rStyle w:val="normaltextrun"/>
          <w:rFonts w:ascii="Arial" w:hAnsi="Arial" w:cs="Arial"/>
          <w:b/>
          <w:bCs/>
          <w:sz w:val="22"/>
          <w:szCs w:val="22"/>
        </w:rPr>
        <w:t>Formalia</w:t>
      </w:r>
      <w:r>
        <w:rPr>
          <w:rStyle w:val="eop"/>
          <w:rFonts w:ascii="Arial" w:hAnsi="Arial" w:cs="Arial"/>
          <w:b/>
          <w:bCs/>
          <w:sz w:val="22"/>
          <w:szCs w:val="22"/>
        </w:rPr>
        <w:t> </w:t>
      </w:r>
    </w:p>
    <w:p w14:paraId="6FDF54BC" w14:textId="349A15F3" w:rsidR="001C57D3" w:rsidRDefault="00124D4D" w:rsidP="001C57D3">
      <w:pPr>
        <w:pStyle w:val="paragraph"/>
        <w:numPr>
          <w:ilvl w:val="0"/>
          <w:numId w:val="1"/>
        </w:numPr>
        <w:spacing w:before="0" w:beforeAutospacing="0" w:after="0" w:afterAutospacing="0"/>
        <w:ind w:left="1080" w:firstLine="0"/>
        <w:textAlignment w:val="baseline"/>
        <w:rPr>
          <w:rFonts w:ascii="Arial" w:hAnsi="Arial" w:cs="Arial"/>
          <w:sz w:val="18"/>
          <w:szCs w:val="18"/>
        </w:rPr>
      </w:pPr>
      <w:r>
        <w:rPr>
          <w:rStyle w:val="normaltextrun"/>
          <w:rFonts w:ascii="Arial" w:hAnsi="Arial" w:cs="Arial"/>
          <w:sz w:val="18"/>
          <w:szCs w:val="18"/>
        </w:rPr>
        <w:t>DNB Bank ASA- Autolease</w:t>
      </w:r>
    </w:p>
    <w:p w14:paraId="65C2A050" w14:textId="0F5A9354" w:rsidR="001C57D3" w:rsidRDefault="00124D4D" w:rsidP="001C57D3">
      <w:pPr>
        <w:pStyle w:val="paragraph"/>
        <w:numPr>
          <w:ilvl w:val="0"/>
          <w:numId w:val="1"/>
        </w:numPr>
        <w:spacing w:before="0" w:beforeAutospacing="0" w:after="0" w:afterAutospacing="0"/>
        <w:ind w:left="1080" w:firstLine="0"/>
        <w:textAlignment w:val="baseline"/>
        <w:rPr>
          <w:rFonts w:ascii="Arial" w:hAnsi="Arial" w:cs="Arial"/>
          <w:sz w:val="18"/>
          <w:szCs w:val="18"/>
        </w:rPr>
      </w:pPr>
      <w:r>
        <w:rPr>
          <w:rStyle w:val="normaltextrun"/>
          <w:rFonts w:ascii="Arial" w:hAnsi="Arial" w:cs="Arial"/>
          <w:sz w:val="18"/>
          <w:szCs w:val="18"/>
        </w:rPr>
        <w:t>Jon Stie, Markedssjef Sørvest. 950 80 973. jon.stie@autolease.no</w:t>
      </w:r>
    </w:p>
    <w:p w14:paraId="768D0C2E" w14:textId="5B3C8E50" w:rsidR="001C57D3" w:rsidRDefault="00124D4D" w:rsidP="001C57D3">
      <w:pPr>
        <w:pStyle w:val="paragraph"/>
        <w:numPr>
          <w:ilvl w:val="0"/>
          <w:numId w:val="1"/>
        </w:numPr>
        <w:spacing w:before="0" w:beforeAutospacing="0" w:after="0" w:afterAutospacing="0"/>
        <w:ind w:left="1080" w:firstLine="0"/>
        <w:textAlignment w:val="baseline"/>
        <w:rPr>
          <w:rFonts w:ascii="Arial" w:hAnsi="Arial" w:cs="Arial"/>
          <w:sz w:val="18"/>
          <w:szCs w:val="18"/>
        </w:rPr>
      </w:pPr>
      <w:r>
        <w:rPr>
          <w:rStyle w:val="normaltextrun"/>
          <w:rFonts w:ascii="Arial" w:hAnsi="Arial" w:cs="Arial"/>
          <w:sz w:val="18"/>
          <w:szCs w:val="18"/>
        </w:rPr>
        <w:t>Markensgate 17, 4602 Kristiansand</w:t>
      </w:r>
    </w:p>
    <w:p w14:paraId="1C1928DD" w14:textId="4711A50D" w:rsidR="001C57D3" w:rsidRDefault="001C57D3" w:rsidP="001C57D3">
      <w:pPr>
        <w:pStyle w:val="paragraph"/>
        <w:numPr>
          <w:ilvl w:val="0"/>
          <w:numId w:val="1"/>
        </w:numPr>
        <w:spacing w:before="0" w:beforeAutospacing="0" w:after="0" w:afterAutospacing="0"/>
        <w:ind w:left="1080" w:firstLine="0"/>
        <w:textAlignment w:val="baseline"/>
        <w:rPr>
          <w:rFonts w:ascii="Arial" w:hAnsi="Arial" w:cs="Arial"/>
          <w:sz w:val="18"/>
          <w:szCs w:val="18"/>
        </w:rPr>
      </w:pPr>
      <w:r>
        <w:rPr>
          <w:rStyle w:val="normaltextrun"/>
          <w:rFonts w:ascii="Arial" w:hAnsi="Arial" w:cs="Arial"/>
          <w:sz w:val="18"/>
          <w:szCs w:val="18"/>
        </w:rPr>
        <w:t>Oppstartsdato</w:t>
      </w:r>
      <w:r w:rsidR="00495999">
        <w:rPr>
          <w:rStyle w:val="normaltextrun"/>
          <w:rFonts w:ascii="Arial" w:hAnsi="Arial" w:cs="Arial"/>
          <w:sz w:val="18"/>
          <w:szCs w:val="18"/>
        </w:rPr>
        <w:t>: Juli 2025</w:t>
      </w:r>
    </w:p>
    <w:p w14:paraId="0C416C59" w14:textId="2DA2297B" w:rsidR="001C57D3" w:rsidRDefault="00495999" w:rsidP="001C57D3">
      <w:pPr>
        <w:pStyle w:val="paragraph"/>
        <w:numPr>
          <w:ilvl w:val="0"/>
          <w:numId w:val="1"/>
        </w:numPr>
        <w:spacing w:before="0" w:beforeAutospacing="0" w:after="0" w:afterAutospacing="0"/>
        <w:ind w:left="1080" w:firstLine="0"/>
        <w:textAlignment w:val="baseline"/>
        <w:rPr>
          <w:rStyle w:val="eop"/>
          <w:rFonts w:ascii="Arial" w:hAnsi="Arial" w:cs="Arial"/>
          <w:sz w:val="18"/>
          <w:szCs w:val="18"/>
        </w:rPr>
      </w:pPr>
      <w:r>
        <w:rPr>
          <w:rStyle w:val="normaltextrun"/>
          <w:rFonts w:ascii="Arial" w:hAnsi="Arial" w:cs="Arial"/>
          <w:sz w:val="18"/>
          <w:szCs w:val="18"/>
        </w:rPr>
        <w:t>Avtalens potensielle varighet: 2 + 1 + 1</w:t>
      </w:r>
    </w:p>
    <w:p w14:paraId="6C1B6E6F" w14:textId="77777777" w:rsidR="00124D4D" w:rsidRDefault="00124D4D" w:rsidP="00124D4D">
      <w:pPr>
        <w:pStyle w:val="paragraph"/>
        <w:spacing w:before="0" w:beforeAutospacing="0" w:after="0" w:afterAutospacing="0"/>
        <w:ind w:left="1080"/>
        <w:textAlignment w:val="baseline"/>
        <w:rPr>
          <w:rFonts w:ascii="Arial" w:hAnsi="Arial" w:cs="Arial"/>
          <w:sz w:val="18"/>
          <w:szCs w:val="18"/>
        </w:rPr>
      </w:pPr>
    </w:p>
    <w:p w14:paraId="44E63F70" w14:textId="77777777" w:rsidR="001C57D3" w:rsidRDefault="001C57D3" w:rsidP="001C57D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b/>
          <w:bCs/>
          <w:sz w:val="18"/>
          <w:szCs w:val="18"/>
        </w:rPr>
      </w:pPr>
      <w:r>
        <w:rPr>
          <w:rStyle w:val="normaltextrun"/>
          <w:rFonts w:ascii="Arial" w:hAnsi="Arial" w:cs="Arial"/>
          <w:b/>
          <w:bCs/>
          <w:sz w:val="22"/>
          <w:szCs w:val="22"/>
        </w:rPr>
        <w:t>Bestillingsrutiner</w:t>
      </w:r>
      <w:r>
        <w:rPr>
          <w:rStyle w:val="eop"/>
          <w:rFonts w:ascii="Arial" w:hAnsi="Arial" w:cs="Arial"/>
          <w:b/>
          <w:bCs/>
          <w:sz w:val="22"/>
          <w:szCs w:val="22"/>
        </w:rPr>
        <w:t> </w:t>
      </w:r>
    </w:p>
    <w:p w14:paraId="501C92DD" w14:textId="09995640" w:rsidR="001C57D3" w:rsidRDefault="00124D4D" w:rsidP="001C57D3">
      <w:pPr>
        <w:pStyle w:val="paragraph"/>
        <w:numPr>
          <w:ilvl w:val="0"/>
          <w:numId w:val="2"/>
        </w:numPr>
        <w:spacing w:before="0" w:beforeAutospacing="0" w:after="0" w:afterAutospacing="0"/>
        <w:ind w:left="1080" w:firstLine="0"/>
        <w:textAlignment w:val="baseline"/>
        <w:rPr>
          <w:rFonts w:ascii="Arial" w:hAnsi="Arial" w:cs="Arial"/>
          <w:sz w:val="18"/>
          <w:szCs w:val="18"/>
        </w:rPr>
      </w:pPr>
      <w:hyperlink r:id="rId11" w:history="1">
        <w:r w:rsidRPr="00BF4FBB">
          <w:rPr>
            <w:rStyle w:val="Hyperkobling"/>
            <w:rFonts w:ascii="Arial" w:hAnsi="Arial" w:cs="Arial"/>
            <w:sz w:val="18"/>
            <w:szCs w:val="18"/>
          </w:rPr>
          <w:t>www.autolease.no</w:t>
        </w:r>
      </w:hyperlink>
      <w:r>
        <w:rPr>
          <w:rStyle w:val="normaltextrun"/>
          <w:rFonts w:ascii="Arial" w:hAnsi="Arial" w:cs="Arial"/>
          <w:sz w:val="18"/>
          <w:szCs w:val="18"/>
        </w:rPr>
        <w:t xml:space="preserve"> </w:t>
      </w:r>
    </w:p>
    <w:p w14:paraId="08338718" w14:textId="2083DDF8" w:rsidR="00124D4D" w:rsidRPr="00495999" w:rsidRDefault="00124D4D" w:rsidP="00124D4D">
      <w:pPr>
        <w:pStyle w:val="paragraph"/>
        <w:numPr>
          <w:ilvl w:val="1"/>
          <w:numId w:val="2"/>
        </w:numPr>
        <w:spacing w:before="0" w:beforeAutospacing="0" w:after="0" w:afterAutospacing="0"/>
        <w:textAlignment w:val="baseline"/>
        <w:rPr>
          <w:rFonts w:ascii="Arial" w:hAnsi="Arial" w:cs="Arial"/>
          <w:sz w:val="18"/>
          <w:szCs w:val="18"/>
        </w:rPr>
      </w:pPr>
      <w:r>
        <w:rPr>
          <w:rStyle w:val="normaltextrun"/>
          <w:rFonts w:ascii="Arial" w:hAnsi="Arial" w:cs="Arial"/>
          <w:sz w:val="18"/>
          <w:szCs w:val="18"/>
        </w:rPr>
        <w:t xml:space="preserve">Jon Stie, Markedssjef Sørvest. 950 80 973. </w:t>
      </w:r>
      <w:hyperlink r:id="rId12" w:history="1">
        <w:r w:rsidRPr="00BF4FBB">
          <w:rPr>
            <w:rStyle w:val="Hyperkobling"/>
            <w:rFonts w:ascii="Arial" w:hAnsi="Arial" w:cs="Arial"/>
            <w:sz w:val="18"/>
            <w:szCs w:val="18"/>
          </w:rPr>
          <w:t>jon.stie@autolease.no</w:t>
        </w:r>
      </w:hyperlink>
    </w:p>
    <w:p w14:paraId="0E4877C6" w14:textId="5100DF7E" w:rsidR="00124D4D" w:rsidRDefault="00495999" w:rsidP="00495999">
      <w:pPr>
        <w:pStyle w:val="paragraph"/>
        <w:numPr>
          <w:ilvl w:val="1"/>
          <w:numId w:val="2"/>
        </w:numPr>
        <w:spacing w:before="0" w:beforeAutospacing="0" w:after="0" w:afterAutospacing="0"/>
        <w:textAlignment w:val="baseline"/>
        <w:rPr>
          <w:rStyle w:val="normaltextrun"/>
          <w:rFonts w:ascii="Arial" w:hAnsi="Arial" w:cs="Arial"/>
          <w:sz w:val="18"/>
          <w:szCs w:val="18"/>
        </w:rPr>
      </w:pPr>
      <w:r w:rsidRPr="00495999">
        <w:rPr>
          <w:rStyle w:val="normaltextrun"/>
          <w:rFonts w:ascii="Arial" w:hAnsi="Arial" w:cs="Arial"/>
          <w:sz w:val="18"/>
          <w:szCs w:val="18"/>
        </w:rPr>
        <w:t xml:space="preserve">Biler som </w:t>
      </w:r>
      <w:r>
        <w:rPr>
          <w:rStyle w:val="normaltextrun"/>
          <w:rFonts w:ascii="Arial" w:hAnsi="Arial" w:cs="Arial"/>
          <w:sz w:val="18"/>
          <w:szCs w:val="18"/>
        </w:rPr>
        <w:t>ligger inne</w:t>
      </w:r>
      <w:r w:rsidRPr="00495999">
        <w:rPr>
          <w:rStyle w:val="normaltextrun"/>
          <w:rFonts w:ascii="Arial" w:hAnsi="Arial" w:cs="Arial"/>
          <w:sz w:val="18"/>
          <w:szCs w:val="18"/>
        </w:rPr>
        <w:t xml:space="preserve"> på</w:t>
      </w:r>
      <w:r>
        <w:rPr>
          <w:rStyle w:val="normaltextrun"/>
          <w:rFonts w:ascii="Arial" w:hAnsi="Arial" w:cs="Arial"/>
          <w:sz w:val="18"/>
          <w:szCs w:val="18"/>
        </w:rPr>
        <w:t xml:space="preserve"> den påloggede delen av</w:t>
      </w:r>
      <w:r w:rsidRPr="00495999">
        <w:rPr>
          <w:rStyle w:val="normaltextrun"/>
          <w:rFonts w:ascii="Arial" w:hAnsi="Arial" w:cs="Arial"/>
          <w:sz w:val="18"/>
          <w:szCs w:val="18"/>
        </w:rPr>
        <w:t xml:space="preserve"> nettsiden er kontraktsfestede biler</w:t>
      </w:r>
      <w:r>
        <w:rPr>
          <w:rStyle w:val="normaltextrun"/>
          <w:rFonts w:ascii="Arial" w:hAnsi="Arial" w:cs="Arial"/>
          <w:sz w:val="18"/>
          <w:szCs w:val="18"/>
        </w:rPr>
        <w:t xml:space="preserve"> – Priser er forhåndssjekket av OFA og korrelerer med avtalens prismekanismer</w:t>
      </w:r>
    </w:p>
    <w:p w14:paraId="1781135D" w14:textId="6B1B00E4" w:rsidR="00495999" w:rsidRDefault="00495999" w:rsidP="00495999">
      <w:pPr>
        <w:pStyle w:val="paragraph"/>
        <w:numPr>
          <w:ilvl w:val="1"/>
          <w:numId w:val="2"/>
        </w:numPr>
        <w:spacing w:before="0" w:beforeAutospacing="0" w:after="0" w:afterAutospacing="0"/>
        <w:textAlignment w:val="baseline"/>
        <w:rPr>
          <w:rStyle w:val="normaltextrun"/>
          <w:rFonts w:ascii="Arial" w:hAnsi="Arial" w:cs="Arial"/>
          <w:sz w:val="18"/>
          <w:szCs w:val="18"/>
        </w:rPr>
      </w:pPr>
      <w:r>
        <w:rPr>
          <w:rStyle w:val="normaltextrun"/>
          <w:rFonts w:ascii="Arial" w:hAnsi="Arial" w:cs="Arial"/>
          <w:sz w:val="18"/>
          <w:szCs w:val="18"/>
        </w:rPr>
        <w:t>Ved leasing av andre biler enn standardmodellene så har bestiller ansvar for kontroll av vilkår.</w:t>
      </w:r>
    </w:p>
    <w:p w14:paraId="02AEA4B1" w14:textId="1DFC9526" w:rsidR="00495999" w:rsidRDefault="00495999" w:rsidP="00495999">
      <w:pPr>
        <w:pStyle w:val="paragraph"/>
        <w:numPr>
          <w:ilvl w:val="1"/>
          <w:numId w:val="2"/>
        </w:numPr>
        <w:spacing w:before="0" w:beforeAutospacing="0" w:after="0" w:afterAutospacing="0"/>
        <w:textAlignment w:val="baseline"/>
        <w:rPr>
          <w:rStyle w:val="normaltextrun"/>
          <w:rFonts w:ascii="Arial" w:hAnsi="Arial" w:cs="Arial"/>
          <w:sz w:val="18"/>
          <w:szCs w:val="18"/>
        </w:rPr>
      </w:pPr>
      <w:r>
        <w:rPr>
          <w:rStyle w:val="normaltextrun"/>
          <w:rFonts w:ascii="Arial" w:hAnsi="Arial" w:cs="Arial"/>
          <w:sz w:val="18"/>
          <w:szCs w:val="18"/>
        </w:rPr>
        <w:t xml:space="preserve">Hovedregelen er nullutslippskjøretøy jf. </w:t>
      </w:r>
      <w:hyperlink r:id="rId13" w:history="1">
        <w:r w:rsidRPr="00495999">
          <w:rPr>
            <w:rStyle w:val="Hyperkobling"/>
            <w:rFonts w:ascii="Arial" w:hAnsi="Arial" w:cs="Arial"/>
            <w:sz w:val="18"/>
            <w:szCs w:val="18"/>
          </w:rPr>
          <w:t>forskrift om krav til nullutslipp</w:t>
        </w:r>
      </w:hyperlink>
    </w:p>
    <w:p w14:paraId="11E6BD1D" w14:textId="77777777" w:rsidR="00495999" w:rsidRPr="00495999" w:rsidRDefault="00495999" w:rsidP="00495999">
      <w:pPr>
        <w:pStyle w:val="paragraph"/>
        <w:spacing w:before="0" w:beforeAutospacing="0" w:after="0" w:afterAutospacing="0"/>
        <w:ind w:left="1440"/>
        <w:textAlignment w:val="baseline"/>
        <w:rPr>
          <w:rStyle w:val="normaltextrun"/>
          <w:rFonts w:ascii="Arial" w:hAnsi="Arial" w:cs="Arial"/>
          <w:sz w:val="18"/>
          <w:szCs w:val="18"/>
        </w:rPr>
      </w:pPr>
    </w:p>
    <w:p w14:paraId="2C3A6D1D" w14:textId="77777777" w:rsidR="00124D4D" w:rsidRDefault="00124D4D" w:rsidP="00124D4D">
      <w:pPr>
        <w:pStyle w:val="paragraph"/>
        <w:spacing w:before="0" w:beforeAutospacing="0" w:after="0" w:afterAutospacing="0"/>
        <w:ind w:left="720"/>
        <w:textAlignment w:val="baseline"/>
        <w:rPr>
          <w:rStyle w:val="normaltextrun"/>
          <w:rFonts w:ascii="Arial" w:hAnsi="Arial" w:cs="Arial"/>
          <w:sz w:val="18"/>
          <w:szCs w:val="18"/>
        </w:rPr>
      </w:pPr>
    </w:p>
    <w:p w14:paraId="281CED3A" w14:textId="77777777" w:rsidR="00124D4D" w:rsidRDefault="00124D4D" w:rsidP="00124D4D">
      <w:pPr>
        <w:pStyle w:val="paragraph"/>
        <w:spacing w:before="0" w:beforeAutospacing="0" w:after="0" w:afterAutospacing="0"/>
        <w:ind w:left="720"/>
        <w:textAlignment w:val="baseline"/>
        <w:rPr>
          <w:rStyle w:val="normaltextrun"/>
          <w:rFonts w:ascii="Arial" w:hAnsi="Arial" w:cs="Arial"/>
          <w:sz w:val="18"/>
          <w:szCs w:val="18"/>
        </w:rPr>
      </w:pPr>
    </w:p>
    <w:p w14:paraId="50987A0A" w14:textId="77777777" w:rsidR="00124D4D" w:rsidRDefault="00124D4D" w:rsidP="00124D4D">
      <w:pPr>
        <w:pStyle w:val="paragraph"/>
        <w:spacing w:before="0" w:beforeAutospacing="0" w:after="0" w:afterAutospacing="0"/>
        <w:ind w:left="720"/>
        <w:textAlignment w:val="baseline"/>
        <w:rPr>
          <w:rFonts w:ascii="Arial" w:hAnsi="Arial" w:cs="Arial"/>
          <w:sz w:val="18"/>
          <w:szCs w:val="18"/>
        </w:rPr>
      </w:pPr>
    </w:p>
    <w:p w14:paraId="5382DE29" w14:textId="77777777" w:rsidR="001C57D3" w:rsidRDefault="001C57D3" w:rsidP="001C57D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b/>
          <w:bCs/>
          <w:sz w:val="18"/>
          <w:szCs w:val="18"/>
        </w:rPr>
      </w:pPr>
      <w:r>
        <w:rPr>
          <w:rStyle w:val="normaltextrun"/>
          <w:rFonts w:ascii="Arial" w:hAnsi="Arial" w:cs="Arial"/>
          <w:b/>
          <w:bCs/>
          <w:sz w:val="22"/>
          <w:szCs w:val="22"/>
        </w:rPr>
        <w:t>Tjenester og produkter</w:t>
      </w:r>
      <w:r>
        <w:rPr>
          <w:rStyle w:val="eop"/>
          <w:rFonts w:ascii="Arial" w:hAnsi="Arial" w:cs="Arial"/>
          <w:b/>
          <w:bCs/>
          <w:sz w:val="22"/>
          <w:szCs w:val="22"/>
        </w:rPr>
        <w:t> </w:t>
      </w:r>
    </w:p>
    <w:p w14:paraId="3D5DD072" w14:textId="77777777" w:rsidR="00577174" w:rsidRDefault="00721BB2" w:rsidP="001C57D3">
      <w:pPr>
        <w:pStyle w:val="paragraph"/>
        <w:numPr>
          <w:ilvl w:val="0"/>
          <w:numId w:val="4"/>
        </w:numPr>
        <w:spacing w:before="0" w:beforeAutospacing="0" w:after="0" w:afterAutospacing="0"/>
        <w:ind w:left="1080" w:firstLine="0"/>
        <w:textAlignment w:val="baseline"/>
        <w:rPr>
          <w:rFonts w:ascii="Arial" w:hAnsi="Arial" w:cs="Arial"/>
          <w:sz w:val="18"/>
          <w:szCs w:val="18"/>
        </w:rPr>
      </w:pPr>
      <w:r>
        <w:rPr>
          <w:rStyle w:val="normaltextrun"/>
          <w:rFonts w:ascii="Arial" w:hAnsi="Arial" w:cs="Arial"/>
          <w:sz w:val="18"/>
          <w:szCs w:val="18"/>
        </w:rPr>
        <w:t>Full biladministrasjon og leas</w:t>
      </w:r>
      <w:r w:rsidR="00577174">
        <w:rPr>
          <w:rStyle w:val="normaltextrun"/>
          <w:rFonts w:ascii="Arial" w:hAnsi="Arial" w:cs="Arial"/>
          <w:sz w:val="18"/>
          <w:szCs w:val="18"/>
        </w:rPr>
        <w:t>ing av vare og personbiler.</w:t>
      </w:r>
    </w:p>
    <w:p w14:paraId="712C0C59" w14:textId="78301FFD" w:rsidR="002840CD" w:rsidRDefault="00577174" w:rsidP="001C57D3">
      <w:pPr>
        <w:pStyle w:val="paragraph"/>
        <w:numPr>
          <w:ilvl w:val="0"/>
          <w:numId w:val="4"/>
        </w:numPr>
        <w:spacing w:before="0" w:beforeAutospacing="0" w:after="0" w:afterAutospacing="0"/>
        <w:ind w:left="1080" w:firstLine="0"/>
        <w:textAlignment w:val="baseline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Alle </w:t>
      </w:r>
      <w:r w:rsidR="006E6C40">
        <w:rPr>
          <w:rFonts w:ascii="Arial" w:hAnsi="Arial" w:cs="Arial"/>
          <w:sz w:val="18"/>
          <w:szCs w:val="18"/>
        </w:rPr>
        <w:t>tilleggstjenester</w:t>
      </w:r>
      <w:r>
        <w:rPr>
          <w:rFonts w:ascii="Arial" w:hAnsi="Arial" w:cs="Arial"/>
          <w:sz w:val="18"/>
          <w:szCs w:val="18"/>
        </w:rPr>
        <w:t xml:space="preserve"> kan benyttes. Dekkhotell, hente bringe, vask, karosseri skader</w:t>
      </w:r>
      <w:r w:rsidR="002840CD">
        <w:rPr>
          <w:rFonts w:ascii="Arial" w:hAnsi="Arial" w:cs="Arial"/>
          <w:sz w:val="18"/>
          <w:szCs w:val="18"/>
        </w:rPr>
        <w:t xml:space="preserve">, service, </w:t>
      </w:r>
      <w:r w:rsidR="006E6C40">
        <w:rPr>
          <w:rFonts w:ascii="Arial" w:hAnsi="Arial" w:cs="Arial"/>
          <w:sz w:val="18"/>
          <w:szCs w:val="18"/>
        </w:rPr>
        <w:t>mv</w:t>
      </w:r>
    </w:p>
    <w:p w14:paraId="5D277379" w14:textId="6F646C2A" w:rsidR="00746B5B" w:rsidRDefault="00746B5B" w:rsidP="001C57D3">
      <w:pPr>
        <w:pStyle w:val="paragraph"/>
        <w:numPr>
          <w:ilvl w:val="0"/>
          <w:numId w:val="4"/>
        </w:numPr>
        <w:spacing w:before="0" w:beforeAutospacing="0" w:after="0" w:afterAutospacing="0"/>
        <w:ind w:left="1080" w:firstLine="0"/>
        <w:textAlignment w:val="baseline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lastRenderedPageBreak/>
        <w:t xml:space="preserve">Nettløsning – Biler kan </w:t>
      </w:r>
      <w:r w:rsidR="00E50AFA">
        <w:rPr>
          <w:rFonts w:ascii="Arial" w:hAnsi="Arial" w:cs="Arial"/>
          <w:sz w:val="18"/>
          <w:szCs w:val="18"/>
        </w:rPr>
        <w:t>tilpasses og bestilles på nettsiden.</w:t>
      </w:r>
    </w:p>
    <w:p w14:paraId="4C8B4A04" w14:textId="77777777" w:rsidR="00495999" w:rsidRDefault="00495999" w:rsidP="00495999">
      <w:pPr>
        <w:pStyle w:val="paragraph"/>
        <w:spacing w:before="0" w:beforeAutospacing="0" w:after="0" w:afterAutospacing="0"/>
        <w:ind w:left="1080"/>
        <w:textAlignment w:val="baseline"/>
        <w:rPr>
          <w:rFonts w:ascii="Arial" w:hAnsi="Arial" w:cs="Arial"/>
          <w:sz w:val="18"/>
          <w:szCs w:val="18"/>
        </w:rPr>
      </w:pPr>
    </w:p>
    <w:p w14:paraId="2CC36A3E" w14:textId="77777777" w:rsidR="002840CD" w:rsidRDefault="002840CD" w:rsidP="006E6C40">
      <w:pPr>
        <w:pStyle w:val="paragraph"/>
        <w:spacing w:before="0" w:beforeAutospacing="0" w:after="0" w:afterAutospacing="0"/>
        <w:ind w:left="1080"/>
        <w:textAlignment w:val="baseline"/>
        <w:rPr>
          <w:rFonts w:ascii="Arial" w:hAnsi="Arial" w:cs="Arial"/>
          <w:sz w:val="18"/>
          <w:szCs w:val="18"/>
        </w:rPr>
      </w:pPr>
    </w:p>
    <w:p w14:paraId="0EBE5CE4" w14:textId="77777777" w:rsidR="006E6C40" w:rsidRDefault="006E6C40" w:rsidP="006E6C40">
      <w:pPr>
        <w:pStyle w:val="paragraph"/>
        <w:spacing w:before="0" w:beforeAutospacing="0" w:after="0" w:afterAutospacing="0"/>
        <w:ind w:left="1080"/>
        <w:textAlignment w:val="baseline"/>
        <w:rPr>
          <w:rFonts w:ascii="Arial" w:hAnsi="Arial" w:cs="Arial"/>
          <w:sz w:val="18"/>
          <w:szCs w:val="18"/>
        </w:rPr>
      </w:pPr>
    </w:p>
    <w:p w14:paraId="39B88BC8" w14:textId="77777777" w:rsidR="002840CD" w:rsidRDefault="002840CD" w:rsidP="006E6C40">
      <w:pPr>
        <w:pStyle w:val="paragraph"/>
        <w:spacing w:before="0" w:beforeAutospacing="0" w:after="0" w:afterAutospacing="0"/>
        <w:ind w:left="1080"/>
        <w:textAlignment w:val="baseline"/>
        <w:rPr>
          <w:rFonts w:ascii="Arial" w:hAnsi="Arial" w:cs="Arial"/>
          <w:sz w:val="18"/>
          <w:szCs w:val="18"/>
        </w:rPr>
      </w:pPr>
    </w:p>
    <w:p w14:paraId="3574A523" w14:textId="5FCF95F4" w:rsidR="001C57D3" w:rsidRPr="00577174" w:rsidRDefault="001C57D3" w:rsidP="002840CD">
      <w:pPr>
        <w:pStyle w:val="paragraph"/>
        <w:spacing w:before="0" w:beforeAutospacing="0" w:after="0" w:afterAutospacing="0"/>
        <w:ind w:left="1080"/>
        <w:textAlignment w:val="baseline"/>
        <w:rPr>
          <w:rFonts w:ascii="Arial" w:hAnsi="Arial" w:cs="Arial"/>
          <w:sz w:val="18"/>
          <w:szCs w:val="18"/>
        </w:rPr>
      </w:pPr>
      <w:r w:rsidRPr="00577174">
        <w:rPr>
          <w:rStyle w:val="normaltextrun"/>
          <w:rFonts w:ascii="Arial" w:hAnsi="Arial" w:cs="Arial"/>
          <w:b/>
          <w:bCs/>
          <w:sz w:val="22"/>
          <w:szCs w:val="22"/>
        </w:rPr>
        <w:t>Annet</w:t>
      </w:r>
      <w:r w:rsidRPr="00577174">
        <w:rPr>
          <w:rStyle w:val="eop"/>
          <w:rFonts w:ascii="Arial" w:hAnsi="Arial" w:cs="Arial"/>
          <w:b/>
          <w:bCs/>
          <w:sz w:val="22"/>
          <w:szCs w:val="22"/>
        </w:rPr>
        <w:t> </w:t>
      </w:r>
    </w:p>
    <w:p w14:paraId="56EFEECE" w14:textId="7783B5E2" w:rsidR="001C57D3" w:rsidRDefault="001C57D3" w:rsidP="001C57D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b/>
          <w:bCs/>
          <w:sz w:val="18"/>
          <w:szCs w:val="18"/>
        </w:rPr>
        <w:t xml:space="preserve">Rammeavtalen er tilgjengelige i EU-Supply KAV på </w:t>
      </w:r>
      <w:r w:rsidR="00205E9C">
        <w:rPr>
          <w:rStyle w:val="normaltextrun"/>
          <w:rFonts w:ascii="Arial" w:hAnsi="Arial" w:cs="Arial"/>
          <w:b/>
          <w:bCs/>
          <w:sz w:val="18"/>
          <w:szCs w:val="18"/>
        </w:rPr>
        <w:t xml:space="preserve">132759. Dette skrivet er tilgjengelig på </w:t>
      </w:r>
      <w:hyperlink r:id="rId14" w:history="1">
        <w:r w:rsidR="00205E9C" w:rsidRPr="005935C4">
          <w:rPr>
            <w:rStyle w:val="Hyperkobling"/>
            <w:rFonts w:ascii="Arial" w:hAnsi="Arial" w:cs="Arial"/>
            <w:b/>
            <w:bCs/>
            <w:sz w:val="18"/>
            <w:szCs w:val="18"/>
          </w:rPr>
          <w:t>www.ofa-iks.no</w:t>
        </w:r>
      </w:hyperlink>
      <w:r w:rsidR="00205E9C">
        <w:rPr>
          <w:rStyle w:val="normaltextrun"/>
          <w:rFonts w:ascii="Arial" w:hAnsi="Arial" w:cs="Arial"/>
          <w:b/>
          <w:bCs/>
          <w:sz w:val="18"/>
          <w:szCs w:val="18"/>
        </w:rPr>
        <w:t xml:space="preserve"> </w:t>
      </w:r>
      <w:r>
        <w:rPr>
          <w:rStyle w:val="normaltextrun"/>
          <w:rFonts w:ascii="Arial" w:hAnsi="Arial" w:cs="Arial"/>
          <w:sz w:val="18"/>
          <w:szCs w:val="18"/>
        </w:rPr>
        <w:t>Ved behov for bistand til gjennomføring av avrop eller øvrige spørsmål ta kontakt med OFA.</w:t>
      </w:r>
      <w:r>
        <w:rPr>
          <w:rStyle w:val="eop"/>
          <w:rFonts w:ascii="Arial" w:hAnsi="Arial" w:cs="Arial"/>
          <w:sz w:val="18"/>
          <w:szCs w:val="18"/>
        </w:rPr>
        <w:t> </w:t>
      </w:r>
    </w:p>
    <w:p w14:paraId="4DA92C6D" w14:textId="77777777" w:rsidR="001C57D3" w:rsidRDefault="001C57D3" w:rsidP="001C57D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Arial" w:hAnsi="Arial" w:cs="Arial"/>
          <w:sz w:val="18"/>
          <w:szCs w:val="18"/>
        </w:rPr>
        <w:t> </w:t>
      </w:r>
    </w:p>
    <w:p w14:paraId="6E1A3866" w14:textId="77777777" w:rsidR="001C57D3" w:rsidRDefault="001C57D3" w:rsidP="001C57D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Arial" w:hAnsi="Arial" w:cs="Arial"/>
          <w:sz w:val="18"/>
          <w:szCs w:val="18"/>
        </w:rPr>
        <w:t> </w:t>
      </w:r>
    </w:p>
    <w:p w14:paraId="318CAD04" w14:textId="641B73A1" w:rsidR="00B12E5C" w:rsidRDefault="00E50AFA" w:rsidP="003B1BD3">
      <w:pPr>
        <w:rPr>
          <w:rStyle w:val="normaltextrun"/>
          <w:rFonts w:eastAsia="Times New Roman" w:cs="Arial"/>
          <w:sz w:val="18"/>
          <w:szCs w:val="18"/>
          <w:lang w:eastAsia="nb-NO"/>
        </w:rPr>
      </w:pPr>
      <w:r w:rsidRPr="009674D9">
        <w:rPr>
          <w:rStyle w:val="normaltextrun"/>
          <w:rFonts w:eastAsia="Times New Roman" w:cs="Arial"/>
          <w:sz w:val="18"/>
          <w:szCs w:val="18"/>
          <w:lang w:eastAsia="nb-NO"/>
        </w:rPr>
        <w:t>Biltyper/kategorier:</w:t>
      </w:r>
      <w:r w:rsidR="00495999" w:rsidRPr="009674D9">
        <w:rPr>
          <w:rStyle w:val="normaltextrun"/>
          <w:rFonts w:eastAsia="Times New Roman" w:cs="Arial"/>
          <w:sz w:val="18"/>
          <w:szCs w:val="18"/>
          <w:lang w:eastAsia="nb-NO"/>
        </w:rPr>
        <w:t xml:space="preserve"> Det kommer flere nye modeler som kan være interessante i overgangen 2025/2026. Vi henviser dere derfor til å logge på nettsiden for </w:t>
      </w:r>
      <w:r w:rsidR="009674D9" w:rsidRPr="009674D9">
        <w:rPr>
          <w:rStyle w:val="normaltextrun"/>
          <w:rFonts w:eastAsia="Times New Roman" w:cs="Arial"/>
          <w:sz w:val="18"/>
          <w:szCs w:val="18"/>
          <w:lang w:eastAsia="nb-NO"/>
        </w:rPr>
        <w:t xml:space="preserve">å se oppdaterte bilmodeller og priser. </w:t>
      </w:r>
    </w:p>
    <w:p w14:paraId="2773636E" w14:textId="77777777" w:rsidR="009674D9" w:rsidRDefault="009674D9" w:rsidP="003B1BD3">
      <w:pPr>
        <w:rPr>
          <w:rStyle w:val="normaltextrun"/>
          <w:rFonts w:eastAsia="Times New Roman" w:cs="Arial"/>
          <w:sz w:val="18"/>
          <w:szCs w:val="18"/>
          <w:lang w:eastAsia="nb-NO"/>
        </w:rPr>
      </w:pPr>
    </w:p>
    <w:p w14:paraId="527AF02D" w14:textId="1491CB6A" w:rsidR="009674D9" w:rsidRDefault="009674D9" w:rsidP="003B1BD3">
      <w:pPr>
        <w:rPr>
          <w:rStyle w:val="normaltextrun"/>
          <w:rFonts w:eastAsia="Times New Roman" w:cs="Arial"/>
          <w:sz w:val="18"/>
          <w:szCs w:val="18"/>
          <w:lang w:eastAsia="nb-NO"/>
        </w:rPr>
      </w:pPr>
      <w:r>
        <w:rPr>
          <w:rStyle w:val="normaltextrun"/>
          <w:rFonts w:eastAsia="Times New Roman" w:cs="Arial"/>
          <w:sz w:val="18"/>
          <w:szCs w:val="18"/>
          <w:lang w:eastAsia="nb-NO"/>
        </w:rPr>
        <w:t>Utdrag fra kontraktens krav til leveranse (henvisninger er interne henvisninger i avtaledokumentene):</w:t>
      </w:r>
    </w:p>
    <w:p w14:paraId="37D31494" w14:textId="77777777" w:rsidR="009674D9" w:rsidRPr="004D5A32" w:rsidRDefault="009674D9" w:rsidP="009674D9">
      <w:pPr>
        <w:pStyle w:val="Overskrift2"/>
        <w:tabs>
          <w:tab w:val="left" w:pos="542"/>
        </w:tabs>
        <w:rPr>
          <w:spacing w:val="-4"/>
        </w:rPr>
      </w:pPr>
      <w:bookmarkStart w:id="0" w:name="_Ref189570704"/>
      <w:bookmarkStart w:id="1" w:name="_Toc190784154"/>
      <w:r w:rsidRPr="004D5A32">
        <w:rPr>
          <w:spacing w:val="-4"/>
        </w:rPr>
        <w:t>Pakke 1 –</w:t>
      </w:r>
      <w:r w:rsidRPr="00B8180D">
        <w:rPr>
          <w:spacing w:val="-4"/>
        </w:rPr>
        <w:t xml:space="preserve"> </w:t>
      </w:r>
      <w:r w:rsidRPr="004D5A32">
        <w:rPr>
          <w:spacing w:val="-4"/>
        </w:rPr>
        <w:t xml:space="preserve">Obligatorisk og inkludert i </w:t>
      </w:r>
      <w:r>
        <w:rPr>
          <w:spacing w:val="-4"/>
        </w:rPr>
        <w:t xml:space="preserve">månedlig </w:t>
      </w:r>
      <w:proofErr w:type="spellStart"/>
      <w:r w:rsidRPr="004D5A32">
        <w:rPr>
          <w:spacing w:val="-4"/>
        </w:rPr>
        <w:t>leasing</w:t>
      </w:r>
      <w:r>
        <w:rPr>
          <w:spacing w:val="-4"/>
        </w:rPr>
        <w:t>pris</w:t>
      </w:r>
      <w:bookmarkEnd w:id="0"/>
      <w:bookmarkEnd w:id="1"/>
      <w:proofErr w:type="spellEnd"/>
    </w:p>
    <w:p w14:paraId="37C93F51" w14:textId="77777777" w:rsidR="009674D9" w:rsidRPr="00B8180D" w:rsidRDefault="009674D9" w:rsidP="009674D9">
      <w:pPr>
        <w:pStyle w:val="Listeavsnitt"/>
        <w:numPr>
          <w:ilvl w:val="0"/>
          <w:numId w:val="5"/>
        </w:numPr>
        <w:tabs>
          <w:tab w:val="left" w:pos="836"/>
        </w:tabs>
        <w:autoSpaceDE w:val="0"/>
        <w:autoSpaceDN w:val="0"/>
        <w:spacing w:before="35" w:line="240" w:lineRule="auto"/>
        <w:rPr>
          <w:sz w:val="20"/>
        </w:rPr>
      </w:pPr>
      <w:r w:rsidRPr="00B8180D">
        <w:rPr>
          <w:sz w:val="20"/>
        </w:rPr>
        <w:t>Anskaffelse</w:t>
      </w:r>
      <w:r w:rsidRPr="00B8180D">
        <w:rPr>
          <w:spacing w:val="-7"/>
          <w:sz w:val="20"/>
        </w:rPr>
        <w:t xml:space="preserve"> </w:t>
      </w:r>
      <w:r w:rsidRPr="00B8180D">
        <w:rPr>
          <w:sz w:val="20"/>
        </w:rPr>
        <w:t>av</w:t>
      </w:r>
      <w:r w:rsidRPr="00B8180D">
        <w:rPr>
          <w:spacing w:val="-5"/>
          <w:sz w:val="20"/>
        </w:rPr>
        <w:t xml:space="preserve"> </w:t>
      </w:r>
      <w:r w:rsidRPr="00B8180D">
        <w:rPr>
          <w:sz w:val="20"/>
        </w:rPr>
        <w:t>nye</w:t>
      </w:r>
      <w:r w:rsidRPr="00B8180D">
        <w:rPr>
          <w:spacing w:val="-6"/>
          <w:sz w:val="20"/>
        </w:rPr>
        <w:t xml:space="preserve"> </w:t>
      </w:r>
      <w:r w:rsidRPr="00B8180D">
        <w:rPr>
          <w:sz w:val="20"/>
        </w:rPr>
        <w:t>kjøretøy</w:t>
      </w:r>
      <w:r w:rsidRPr="00B8180D">
        <w:rPr>
          <w:spacing w:val="-3"/>
          <w:sz w:val="20"/>
        </w:rPr>
        <w:t xml:space="preserve"> </w:t>
      </w:r>
      <w:r w:rsidRPr="00B8180D">
        <w:rPr>
          <w:sz w:val="20"/>
        </w:rPr>
        <w:t>(leasing)</w:t>
      </w:r>
      <w:r w:rsidRPr="00B8180D">
        <w:rPr>
          <w:spacing w:val="-6"/>
          <w:sz w:val="20"/>
        </w:rPr>
        <w:t xml:space="preserve"> </w:t>
      </w:r>
      <w:r w:rsidRPr="00B8180D">
        <w:rPr>
          <w:sz w:val="20"/>
        </w:rPr>
        <w:t>jf.</w:t>
      </w:r>
      <w:r w:rsidRPr="00B8180D">
        <w:rPr>
          <w:spacing w:val="-6"/>
          <w:sz w:val="20"/>
        </w:rPr>
        <w:t xml:space="preserve"> </w:t>
      </w:r>
      <w:r w:rsidRPr="00B8180D">
        <w:rPr>
          <w:sz w:val="20"/>
        </w:rPr>
        <w:t>punkt</w:t>
      </w:r>
      <w:r w:rsidRPr="00B8180D">
        <w:rPr>
          <w:spacing w:val="-6"/>
          <w:sz w:val="20"/>
        </w:rPr>
        <w:t xml:space="preserve"> </w:t>
      </w:r>
      <w:r>
        <w:rPr>
          <w:spacing w:val="-6"/>
          <w:sz w:val="20"/>
        </w:rPr>
        <w:fldChar w:fldCharType="begin"/>
      </w:r>
      <w:r>
        <w:rPr>
          <w:spacing w:val="-6"/>
          <w:sz w:val="20"/>
        </w:rPr>
        <w:instrText xml:space="preserve"> REF _Ref189568940 \r \h </w:instrText>
      </w:r>
      <w:r>
        <w:rPr>
          <w:spacing w:val="-6"/>
          <w:sz w:val="20"/>
        </w:rPr>
      </w:r>
      <w:r>
        <w:rPr>
          <w:spacing w:val="-6"/>
          <w:sz w:val="20"/>
        </w:rPr>
        <w:fldChar w:fldCharType="separate"/>
      </w:r>
      <w:r>
        <w:rPr>
          <w:spacing w:val="-6"/>
          <w:sz w:val="20"/>
        </w:rPr>
        <w:t>4</w:t>
      </w:r>
      <w:r>
        <w:rPr>
          <w:spacing w:val="-6"/>
          <w:sz w:val="20"/>
        </w:rPr>
        <w:fldChar w:fldCharType="end"/>
      </w:r>
    </w:p>
    <w:p w14:paraId="3E8EE031" w14:textId="77777777" w:rsidR="009674D9" w:rsidRPr="00B8180D" w:rsidRDefault="009674D9" w:rsidP="009674D9">
      <w:pPr>
        <w:pStyle w:val="Listeavsnitt"/>
        <w:numPr>
          <w:ilvl w:val="0"/>
          <w:numId w:val="5"/>
        </w:numPr>
        <w:tabs>
          <w:tab w:val="left" w:pos="836"/>
        </w:tabs>
        <w:autoSpaceDE w:val="0"/>
        <w:autoSpaceDN w:val="0"/>
        <w:spacing w:before="34" w:line="240" w:lineRule="auto"/>
        <w:rPr>
          <w:sz w:val="20"/>
        </w:rPr>
      </w:pPr>
      <w:r w:rsidRPr="00B8180D">
        <w:rPr>
          <w:sz w:val="20"/>
        </w:rPr>
        <w:t>Service,</w:t>
      </w:r>
      <w:r w:rsidRPr="00B8180D">
        <w:rPr>
          <w:spacing w:val="-7"/>
          <w:sz w:val="20"/>
        </w:rPr>
        <w:t xml:space="preserve"> </w:t>
      </w:r>
      <w:r w:rsidRPr="00B8180D">
        <w:rPr>
          <w:sz w:val="20"/>
        </w:rPr>
        <w:t>jf.</w:t>
      </w:r>
      <w:r w:rsidRPr="00B8180D">
        <w:rPr>
          <w:spacing w:val="-5"/>
          <w:sz w:val="20"/>
        </w:rPr>
        <w:t xml:space="preserve"> </w:t>
      </w:r>
      <w:r w:rsidRPr="00B8180D">
        <w:rPr>
          <w:sz w:val="20"/>
        </w:rPr>
        <w:t>punkt</w:t>
      </w:r>
      <w:r w:rsidRPr="00B8180D">
        <w:rPr>
          <w:spacing w:val="-4"/>
          <w:sz w:val="20"/>
        </w:rPr>
        <w:t xml:space="preserve"> </w:t>
      </w:r>
      <w:r>
        <w:rPr>
          <w:spacing w:val="-4"/>
          <w:sz w:val="20"/>
        </w:rPr>
        <w:fldChar w:fldCharType="begin"/>
      </w:r>
      <w:r>
        <w:rPr>
          <w:spacing w:val="-4"/>
          <w:sz w:val="20"/>
        </w:rPr>
        <w:instrText xml:space="preserve"> REF _Ref189568969 \r \h </w:instrText>
      </w:r>
      <w:r>
        <w:rPr>
          <w:spacing w:val="-4"/>
          <w:sz w:val="20"/>
        </w:rPr>
      </w:r>
      <w:r>
        <w:rPr>
          <w:spacing w:val="-4"/>
          <w:sz w:val="20"/>
        </w:rPr>
        <w:fldChar w:fldCharType="separate"/>
      </w:r>
      <w:r>
        <w:rPr>
          <w:spacing w:val="-4"/>
          <w:sz w:val="20"/>
        </w:rPr>
        <w:t>3.3</w:t>
      </w:r>
      <w:r>
        <w:rPr>
          <w:spacing w:val="-4"/>
          <w:sz w:val="20"/>
        </w:rPr>
        <w:fldChar w:fldCharType="end"/>
      </w:r>
    </w:p>
    <w:p w14:paraId="0A3B8282" w14:textId="77777777" w:rsidR="009674D9" w:rsidRPr="00B8180D" w:rsidRDefault="009674D9" w:rsidP="009674D9">
      <w:pPr>
        <w:pStyle w:val="Listeavsnitt"/>
        <w:numPr>
          <w:ilvl w:val="0"/>
          <w:numId w:val="5"/>
        </w:numPr>
        <w:tabs>
          <w:tab w:val="left" w:pos="836"/>
        </w:tabs>
        <w:autoSpaceDE w:val="0"/>
        <w:autoSpaceDN w:val="0"/>
        <w:spacing w:before="33" w:line="240" w:lineRule="auto"/>
        <w:rPr>
          <w:sz w:val="20"/>
        </w:rPr>
      </w:pPr>
      <w:r>
        <w:rPr>
          <w:sz w:val="20"/>
        </w:rPr>
        <w:t>Administrasjon ved k</w:t>
      </w:r>
      <w:r w:rsidRPr="00B8180D">
        <w:rPr>
          <w:sz w:val="20"/>
        </w:rPr>
        <w:t>arosseriskader,</w:t>
      </w:r>
      <w:r w:rsidRPr="00B8180D">
        <w:rPr>
          <w:spacing w:val="-9"/>
          <w:sz w:val="20"/>
        </w:rPr>
        <w:t xml:space="preserve"> </w:t>
      </w:r>
      <w:r w:rsidRPr="00B8180D">
        <w:rPr>
          <w:sz w:val="20"/>
        </w:rPr>
        <w:t>jf.</w:t>
      </w:r>
      <w:r w:rsidRPr="00B8180D">
        <w:rPr>
          <w:spacing w:val="-6"/>
          <w:sz w:val="20"/>
        </w:rPr>
        <w:t xml:space="preserve"> </w:t>
      </w:r>
      <w:r w:rsidRPr="00B8180D">
        <w:rPr>
          <w:sz w:val="20"/>
        </w:rPr>
        <w:t>punkt</w:t>
      </w:r>
      <w:r w:rsidRPr="00B8180D">
        <w:rPr>
          <w:spacing w:val="-7"/>
          <w:sz w:val="20"/>
        </w:rPr>
        <w:t xml:space="preserve"> </w:t>
      </w:r>
      <w:r>
        <w:rPr>
          <w:spacing w:val="-5"/>
          <w:sz w:val="20"/>
        </w:rPr>
        <w:fldChar w:fldCharType="begin"/>
      </w:r>
      <w:r>
        <w:rPr>
          <w:spacing w:val="-7"/>
          <w:sz w:val="20"/>
        </w:rPr>
        <w:instrText xml:space="preserve"> REF _Ref189568985 \r \h </w:instrText>
      </w:r>
      <w:r>
        <w:rPr>
          <w:spacing w:val="-5"/>
          <w:sz w:val="20"/>
        </w:rPr>
      </w:r>
      <w:r>
        <w:rPr>
          <w:spacing w:val="-5"/>
          <w:sz w:val="20"/>
        </w:rPr>
        <w:fldChar w:fldCharType="separate"/>
      </w:r>
      <w:r>
        <w:rPr>
          <w:spacing w:val="-7"/>
          <w:sz w:val="20"/>
        </w:rPr>
        <w:t>3.4</w:t>
      </w:r>
      <w:r>
        <w:rPr>
          <w:spacing w:val="-5"/>
          <w:sz w:val="20"/>
        </w:rPr>
        <w:fldChar w:fldCharType="end"/>
      </w:r>
    </w:p>
    <w:p w14:paraId="280A6C60" w14:textId="77777777" w:rsidR="009674D9" w:rsidRPr="0074606D" w:rsidRDefault="009674D9" w:rsidP="009674D9">
      <w:pPr>
        <w:pStyle w:val="Listeavsnitt"/>
        <w:numPr>
          <w:ilvl w:val="0"/>
          <w:numId w:val="5"/>
        </w:numPr>
        <w:tabs>
          <w:tab w:val="left" w:pos="836"/>
        </w:tabs>
        <w:autoSpaceDE w:val="0"/>
        <w:autoSpaceDN w:val="0"/>
        <w:spacing w:before="31" w:line="271" w:lineRule="auto"/>
        <w:ind w:right="273"/>
        <w:rPr>
          <w:sz w:val="20"/>
        </w:rPr>
      </w:pPr>
      <w:r>
        <w:rPr>
          <w:spacing w:val="-4"/>
          <w:sz w:val="20"/>
        </w:rPr>
        <w:t xml:space="preserve">Taksering av innleverte biler, jf. Punkt. </w:t>
      </w:r>
      <w:r>
        <w:rPr>
          <w:spacing w:val="-4"/>
          <w:sz w:val="20"/>
        </w:rPr>
        <w:fldChar w:fldCharType="begin"/>
      </w:r>
      <w:r>
        <w:rPr>
          <w:spacing w:val="-4"/>
          <w:sz w:val="20"/>
        </w:rPr>
        <w:instrText xml:space="preserve"> REF _Ref189569128 \r \h </w:instrText>
      </w:r>
      <w:r>
        <w:rPr>
          <w:spacing w:val="-4"/>
          <w:sz w:val="20"/>
        </w:rPr>
      </w:r>
      <w:r>
        <w:rPr>
          <w:spacing w:val="-4"/>
          <w:sz w:val="20"/>
        </w:rPr>
        <w:fldChar w:fldCharType="separate"/>
      </w:r>
      <w:r>
        <w:rPr>
          <w:spacing w:val="-4"/>
          <w:sz w:val="20"/>
        </w:rPr>
        <w:t>3.9</w:t>
      </w:r>
      <w:r>
        <w:rPr>
          <w:spacing w:val="-4"/>
          <w:sz w:val="20"/>
        </w:rPr>
        <w:fldChar w:fldCharType="end"/>
      </w:r>
    </w:p>
    <w:p w14:paraId="32EC6CBA" w14:textId="77777777" w:rsidR="009674D9" w:rsidRPr="00F235C2" w:rsidRDefault="009674D9" w:rsidP="009674D9">
      <w:pPr>
        <w:pStyle w:val="Listeavsnitt"/>
        <w:numPr>
          <w:ilvl w:val="0"/>
          <w:numId w:val="5"/>
        </w:numPr>
        <w:tabs>
          <w:tab w:val="left" w:pos="836"/>
        </w:tabs>
        <w:autoSpaceDE w:val="0"/>
        <w:autoSpaceDN w:val="0"/>
        <w:spacing w:before="31" w:line="271" w:lineRule="auto"/>
        <w:ind w:right="273"/>
        <w:rPr>
          <w:sz w:val="20"/>
        </w:rPr>
      </w:pPr>
      <w:r>
        <w:rPr>
          <w:spacing w:val="-4"/>
          <w:sz w:val="20"/>
        </w:rPr>
        <w:t xml:space="preserve">Administrasjon av bøter og ekstraordinære utgifter, jf. Punkt. </w:t>
      </w:r>
      <w:r>
        <w:rPr>
          <w:spacing w:val="-4"/>
          <w:sz w:val="20"/>
        </w:rPr>
        <w:fldChar w:fldCharType="begin"/>
      </w:r>
      <w:r>
        <w:rPr>
          <w:spacing w:val="-4"/>
          <w:sz w:val="20"/>
        </w:rPr>
        <w:instrText xml:space="preserve"> REF _Ref189569143 \r \h </w:instrText>
      </w:r>
      <w:r>
        <w:rPr>
          <w:spacing w:val="-4"/>
          <w:sz w:val="20"/>
        </w:rPr>
      </w:r>
      <w:r>
        <w:rPr>
          <w:spacing w:val="-4"/>
          <w:sz w:val="20"/>
        </w:rPr>
        <w:fldChar w:fldCharType="separate"/>
      </w:r>
      <w:r>
        <w:rPr>
          <w:spacing w:val="-4"/>
          <w:sz w:val="20"/>
        </w:rPr>
        <w:t>3.10</w:t>
      </w:r>
      <w:r>
        <w:rPr>
          <w:spacing w:val="-4"/>
          <w:sz w:val="20"/>
        </w:rPr>
        <w:fldChar w:fldCharType="end"/>
      </w:r>
    </w:p>
    <w:p w14:paraId="3313EAD8" w14:textId="77777777" w:rsidR="009674D9" w:rsidRPr="003575E6" w:rsidRDefault="009674D9" w:rsidP="009674D9">
      <w:pPr>
        <w:pStyle w:val="Listeavsnitt"/>
        <w:numPr>
          <w:ilvl w:val="0"/>
          <w:numId w:val="5"/>
        </w:numPr>
        <w:tabs>
          <w:tab w:val="left" w:pos="836"/>
        </w:tabs>
        <w:autoSpaceDE w:val="0"/>
        <w:autoSpaceDN w:val="0"/>
        <w:spacing w:before="31" w:line="271" w:lineRule="auto"/>
        <w:ind w:right="273"/>
        <w:rPr>
          <w:sz w:val="20"/>
        </w:rPr>
      </w:pPr>
      <w:r>
        <w:rPr>
          <w:spacing w:val="-4"/>
          <w:sz w:val="20"/>
        </w:rPr>
        <w:t>Administrasjonssystem/web-portal, jf. tildelingskriterium i konkurransegrunnlagets pkt. 11</w:t>
      </w:r>
    </w:p>
    <w:p w14:paraId="1E25410E" w14:textId="77777777" w:rsidR="009674D9" w:rsidRPr="009674D9" w:rsidRDefault="009674D9" w:rsidP="009674D9">
      <w:pPr>
        <w:pStyle w:val="Listeavsnitt"/>
        <w:numPr>
          <w:ilvl w:val="0"/>
          <w:numId w:val="5"/>
        </w:numPr>
        <w:tabs>
          <w:tab w:val="left" w:pos="836"/>
        </w:tabs>
        <w:autoSpaceDE w:val="0"/>
        <w:autoSpaceDN w:val="0"/>
        <w:spacing w:before="6" w:line="240" w:lineRule="auto"/>
        <w:rPr>
          <w:strike/>
          <w:sz w:val="20"/>
        </w:rPr>
      </w:pPr>
      <w:r w:rsidRPr="007956AF">
        <w:rPr>
          <w:sz w:val="20"/>
        </w:rPr>
        <w:t>Administrasjon</w:t>
      </w:r>
      <w:r w:rsidRPr="007956AF">
        <w:rPr>
          <w:spacing w:val="-9"/>
          <w:sz w:val="20"/>
        </w:rPr>
        <w:t xml:space="preserve"> </w:t>
      </w:r>
      <w:r w:rsidRPr="007956AF">
        <w:rPr>
          <w:sz w:val="20"/>
        </w:rPr>
        <w:t>av</w:t>
      </w:r>
      <w:r>
        <w:rPr>
          <w:sz w:val="20"/>
        </w:rPr>
        <w:t xml:space="preserve"> bompenger,</w:t>
      </w:r>
      <w:r w:rsidRPr="007956AF">
        <w:rPr>
          <w:spacing w:val="-7"/>
          <w:sz w:val="20"/>
        </w:rPr>
        <w:t xml:space="preserve"> </w:t>
      </w:r>
      <w:r w:rsidRPr="007956AF">
        <w:rPr>
          <w:sz w:val="20"/>
        </w:rPr>
        <w:t>drivstoff</w:t>
      </w:r>
      <w:r w:rsidRPr="007956AF">
        <w:rPr>
          <w:spacing w:val="-6"/>
          <w:sz w:val="20"/>
        </w:rPr>
        <w:t xml:space="preserve"> </w:t>
      </w:r>
      <w:r w:rsidRPr="007956AF">
        <w:rPr>
          <w:sz w:val="20"/>
        </w:rPr>
        <w:t>og</w:t>
      </w:r>
      <w:r w:rsidRPr="007956AF">
        <w:rPr>
          <w:spacing w:val="-9"/>
          <w:sz w:val="20"/>
        </w:rPr>
        <w:t xml:space="preserve"> </w:t>
      </w:r>
      <w:r w:rsidRPr="007956AF">
        <w:rPr>
          <w:sz w:val="20"/>
        </w:rPr>
        <w:t>bilrekvisita,</w:t>
      </w:r>
      <w:r w:rsidRPr="007956AF">
        <w:rPr>
          <w:spacing w:val="-7"/>
          <w:sz w:val="20"/>
        </w:rPr>
        <w:t xml:space="preserve"> </w:t>
      </w:r>
      <w:r w:rsidRPr="007956AF">
        <w:rPr>
          <w:sz w:val="20"/>
        </w:rPr>
        <w:t>jf.</w:t>
      </w:r>
      <w:r w:rsidRPr="007956AF">
        <w:rPr>
          <w:spacing w:val="-6"/>
          <w:sz w:val="20"/>
        </w:rPr>
        <w:t xml:space="preserve"> </w:t>
      </w:r>
      <w:r w:rsidRPr="007956AF">
        <w:rPr>
          <w:sz w:val="20"/>
        </w:rPr>
        <w:t>punkt</w:t>
      </w:r>
      <w:r w:rsidRPr="007956AF">
        <w:rPr>
          <w:spacing w:val="-6"/>
          <w:sz w:val="20"/>
        </w:rPr>
        <w:t xml:space="preserve"> </w:t>
      </w:r>
      <w:r>
        <w:rPr>
          <w:spacing w:val="-5"/>
          <w:sz w:val="20"/>
        </w:rPr>
        <w:fldChar w:fldCharType="begin"/>
      </w:r>
      <w:r>
        <w:rPr>
          <w:spacing w:val="-6"/>
          <w:sz w:val="20"/>
        </w:rPr>
        <w:instrText xml:space="preserve"> REF _Ref189569180 \r \h </w:instrText>
      </w:r>
      <w:r>
        <w:rPr>
          <w:spacing w:val="-5"/>
          <w:sz w:val="20"/>
        </w:rPr>
      </w:r>
      <w:r>
        <w:rPr>
          <w:spacing w:val="-5"/>
          <w:sz w:val="20"/>
        </w:rPr>
        <w:fldChar w:fldCharType="separate"/>
      </w:r>
      <w:r>
        <w:rPr>
          <w:spacing w:val="-6"/>
          <w:sz w:val="20"/>
        </w:rPr>
        <w:t>3.8</w:t>
      </w:r>
      <w:r>
        <w:rPr>
          <w:spacing w:val="-5"/>
          <w:sz w:val="20"/>
        </w:rPr>
        <w:fldChar w:fldCharType="end"/>
      </w:r>
    </w:p>
    <w:p w14:paraId="72FE42B7" w14:textId="77777777" w:rsidR="009674D9" w:rsidRDefault="009674D9" w:rsidP="009674D9">
      <w:pPr>
        <w:tabs>
          <w:tab w:val="left" w:pos="836"/>
        </w:tabs>
        <w:autoSpaceDE w:val="0"/>
        <w:autoSpaceDN w:val="0"/>
        <w:spacing w:before="6" w:line="240" w:lineRule="auto"/>
        <w:rPr>
          <w:strike/>
          <w:sz w:val="20"/>
        </w:rPr>
      </w:pPr>
    </w:p>
    <w:p w14:paraId="279D4D46" w14:textId="77777777" w:rsidR="009674D9" w:rsidRDefault="009674D9" w:rsidP="009674D9">
      <w:pPr>
        <w:pStyle w:val="Overskrift2"/>
        <w:tabs>
          <w:tab w:val="left" w:pos="542"/>
        </w:tabs>
      </w:pPr>
      <w:bookmarkStart w:id="2" w:name="_Toc190784155"/>
      <w:r w:rsidRPr="00E67C3D">
        <w:t>Opsjon:</w:t>
      </w:r>
      <w:bookmarkEnd w:id="2"/>
    </w:p>
    <w:p w14:paraId="151903CF" w14:textId="77777777" w:rsidR="009674D9" w:rsidRPr="00FE4388" w:rsidRDefault="009674D9" w:rsidP="009674D9">
      <w:pPr>
        <w:pStyle w:val="Listeavsnitt"/>
        <w:numPr>
          <w:ilvl w:val="0"/>
          <w:numId w:val="5"/>
        </w:numPr>
        <w:tabs>
          <w:tab w:val="left" w:pos="836"/>
        </w:tabs>
        <w:autoSpaceDE w:val="0"/>
        <w:autoSpaceDN w:val="0"/>
        <w:spacing w:before="37" w:line="240" w:lineRule="auto"/>
        <w:rPr>
          <w:sz w:val="20"/>
        </w:rPr>
      </w:pPr>
      <w:r>
        <w:rPr>
          <w:spacing w:val="-5"/>
          <w:sz w:val="20"/>
        </w:rPr>
        <w:t xml:space="preserve">Nye dekk, jf. Punkt </w:t>
      </w:r>
      <w:r>
        <w:rPr>
          <w:spacing w:val="-5"/>
          <w:sz w:val="20"/>
        </w:rPr>
        <w:fldChar w:fldCharType="begin"/>
      </w:r>
      <w:r>
        <w:rPr>
          <w:spacing w:val="-5"/>
          <w:sz w:val="20"/>
        </w:rPr>
        <w:instrText xml:space="preserve"> REF _Ref189570790 \r \h </w:instrText>
      </w:r>
      <w:r>
        <w:rPr>
          <w:spacing w:val="-5"/>
          <w:sz w:val="20"/>
        </w:rPr>
      </w:r>
      <w:r>
        <w:rPr>
          <w:spacing w:val="-5"/>
          <w:sz w:val="20"/>
        </w:rPr>
        <w:fldChar w:fldCharType="separate"/>
      </w:r>
      <w:r>
        <w:rPr>
          <w:spacing w:val="-5"/>
          <w:sz w:val="20"/>
        </w:rPr>
        <w:t>2.5</w:t>
      </w:r>
      <w:r>
        <w:rPr>
          <w:spacing w:val="-5"/>
          <w:sz w:val="20"/>
        </w:rPr>
        <w:fldChar w:fldCharType="end"/>
      </w:r>
    </w:p>
    <w:p w14:paraId="7BB3C675" w14:textId="77777777" w:rsidR="009674D9" w:rsidRPr="00323587" w:rsidRDefault="009674D9" w:rsidP="009674D9">
      <w:pPr>
        <w:pStyle w:val="Listeavsnitt"/>
        <w:numPr>
          <w:ilvl w:val="0"/>
          <w:numId w:val="5"/>
        </w:numPr>
        <w:tabs>
          <w:tab w:val="left" w:pos="836"/>
        </w:tabs>
        <w:autoSpaceDE w:val="0"/>
        <w:autoSpaceDN w:val="0"/>
        <w:spacing w:before="37" w:line="240" w:lineRule="auto"/>
        <w:rPr>
          <w:sz w:val="20"/>
        </w:rPr>
      </w:pPr>
      <w:r>
        <w:rPr>
          <w:spacing w:val="-5"/>
          <w:sz w:val="20"/>
        </w:rPr>
        <w:t xml:space="preserve">Sesongomlegging og dekkhotell, jf. Punkt. </w:t>
      </w:r>
      <w:r>
        <w:rPr>
          <w:spacing w:val="-5"/>
          <w:sz w:val="20"/>
        </w:rPr>
        <w:fldChar w:fldCharType="begin"/>
      </w:r>
      <w:r>
        <w:rPr>
          <w:spacing w:val="-5"/>
          <w:sz w:val="20"/>
        </w:rPr>
        <w:instrText xml:space="preserve"> REF _Ref189570805 \r \h </w:instrText>
      </w:r>
      <w:r>
        <w:rPr>
          <w:spacing w:val="-5"/>
          <w:sz w:val="20"/>
        </w:rPr>
      </w:r>
      <w:r>
        <w:rPr>
          <w:spacing w:val="-5"/>
          <w:sz w:val="20"/>
        </w:rPr>
        <w:fldChar w:fldCharType="separate"/>
      </w:r>
      <w:r>
        <w:rPr>
          <w:spacing w:val="-5"/>
          <w:sz w:val="20"/>
        </w:rPr>
        <w:t>2.6</w:t>
      </w:r>
      <w:r>
        <w:rPr>
          <w:spacing w:val="-5"/>
          <w:sz w:val="20"/>
        </w:rPr>
        <w:fldChar w:fldCharType="end"/>
      </w:r>
    </w:p>
    <w:p w14:paraId="3AD1616D" w14:textId="77777777" w:rsidR="009674D9" w:rsidRPr="00AB0923" w:rsidRDefault="009674D9" w:rsidP="009674D9">
      <w:pPr>
        <w:pStyle w:val="Listeavsnitt"/>
        <w:numPr>
          <w:ilvl w:val="0"/>
          <w:numId w:val="5"/>
        </w:numPr>
        <w:tabs>
          <w:tab w:val="left" w:pos="836"/>
        </w:tabs>
        <w:autoSpaceDE w:val="0"/>
        <w:autoSpaceDN w:val="0"/>
        <w:spacing w:before="37" w:line="240" w:lineRule="auto"/>
        <w:rPr>
          <w:sz w:val="20"/>
        </w:rPr>
      </w:pPr>
      <w:r w:rsidRPr="00B8180D">
        <w:rPr>
          <w:sz w:val="20"/>
        </w:rPr>
        <w:t>Innvendig</w:t>
      </w:r>
      <w:r w:rsidRPr="00B8180D">
        <w:rPr>
          <w:spacing w:val="-6"/>
          <w:sz w:val="20"/>
        </w:rPr>
        <w:t xml:space="preserve"> </w:t>
      </w:r>
      <w:r w:rsidRPr="00B8180D">
        <w:rPr>
          <w:sz w:val="20"/>
        </w:rPr>
        <w:t>og</w:t>
      </w:r>
      <w:r w:rsidRPr="00B8180D">
        <w:rPr>
          <w:spacing w:val="-6"/>
          <w:sz w:val="20"/>
        </w:rPr>
        <w:t xml:space="preserve"> </w:t>
      </w:r>
      <w:r w:rsidRPr="00B8180D">
        <w:rPr>
          <w:sz w:val="20"/>
        </w:rPr>
        <w:t>utvendig</w:t>
      </w:r>
      <w:r w:rsidRPr="00B8180D">
        <w:rPr>
          <w:spacing w:val="-7"/>
          <w:sz w:val="20"/>
        </w:rPr>
        <w:t xml:space="preserve"> </w:t>
      </w:r>
      <w:r w:rsidRPr="00B8180D">
        <w:rPr>
          <w:sz w:val="20"/>
        </w:rPr>
        <w:t>vask,</w:t>
      </w:r>
      <w:r w:rsidRPr="00B8180D">
        <w:rPr>
          <w:spacing w:val="-8"/>
          <w:sz w:val="20"/>
        </w:rPr>
        <w:t xml:space="preserve"> </w:t>
      </w:r>
      <w:r w:rsidRPr="00B8180D">
        <w:rPr>
          <w:sz w:val="20"/>
        </w:rPr>
        <w:t>jf.</w:t>
      </w:r>
      <w:r w:rsidRPr="00B8180D">
        <w:rPr>
          <w:spacing w:val="-7"/>
          <w:sz w:val="20"/>
        </w:rPr>
        <w:t xml:space="preserve"> </w:t>
      </w:r>
      <w:r w:rsidRPr="00B8180D">
        <w:rPr>
          <w:sz w:val="20"/>
        </w:rPr>
        <w:t>punkt</w:t>
      </w:r>
      <w:r w:rsidRPr="00B8180D">
        <w:rPr>
          <w:spacing w:val="-5"/>
          <w:sz w:val="20"/>
        </w:rPr>
        <w:t xml:space="preserve"> </w:t>
      </w:r>
      <w:r>
        <w:rPr>
          <w:spacing w:val="-5"/>
          <w:sz w:val="20"/>
        </w:rPr>
        <w:fldChar w:fldCharType="begin"/>
      </w:r>
      <w:r>
        <w:rPr>
          <w:spacing w:val="-5"/>
          <w:sz w:val="20"/>
        </w:rPr>
        <w:instrText xml:space="preserve"> REF _Ref189570780 \r \h </w:instrText>
      </w:r>
      <w:r>
        <w:rPr>
          <w:spacing w:val="-5"/>
          <w:sz w:val="20"/>
        </w:rPr>
      </w:r>
      <w:r>
        <w:rPr>
          <w:spacing w:val="-5"/>
          <w:sz w:val="20"/>
        </w:rPr>
        <w:fldChar w:fldCharType="separate"/>
      </w:r>
      <w:r>
        <w:rPr>
          <w:spacing w:val="-5"/>
          <w:sz w:val="20"/>
        </w:rPr>
        <w:t>2.7</w:t>
      </w:r>
      <w:r>
        <w:rPr>
          <w:spacing w:val="-5"/>
          <w:sz w:val="20"/>
        </w:rPr>
        <w:fldChar w:fldCharType="end"/>
      </w:r>
    </w:p>
    <w:p w14:paraId="0D93743C" w14:textId="77777777" w:rsidR="009674D9" w:rsidRPr="00B8180D" w:rsidRDefault="009674D9" w:rsidP="009674D9">
      <w:pPr>
        <w:pStyle w:val="Listeavsnitt"/>
        <w:numPr>
          <w:ilvl w:val="0"/>
          <w:numId w:val="5"/>
        </w:numPr>
        <w:tabs>
          <w:tab w:val="left" w:pos="836"/>
        </w:tabs>
        <w:autoSpaceDE w:val="0"/>
        <w:autoSpaceDN w:val="0"/>
        <w:spacing w:before="37" w:line="240" w:lineRule="auto"/>
        <w:rPr>
          <w:sz w:val="20"/>
        </w:rPr>
      </w:pPr>
      <w:r w:rsidRPr="00B8180D">
        <w:rPr>
          <w:sz w:val="20"/>
        </w:rPr>
        <w:t>Forsikring,</w:t>
      </w:r>
      <w:r w:rsidRPr="00B8180D">
        <w:rPr>
          <w:spacing w:val="-7"/>
          <w:sz w:val="20"/>
        </w:rPr>
        <w:t xml:space="preserve"> </w:t>
      </w:r>
      <w:r w:rsidRPr="00B8180D">
        <w:rPr>
          <w:sz w:val="20"/>
        </w:rPr>
        <w:t>jf.</w:t>
      </w:r>
      <w:r w:rsidRPr="00B8180D">
        <w:rPr>
          <w:spacing w:val="-7"/>
          <w:sz w:val="20"/>
        </w:rPr>
        <w:t xml:space="preserve"> </w:t>
      </w:r>
      <w:r w:rsidRPr="00B8180D">
        <w:rPr>
          <w:sz w:val="20"/>
        </w:rPr>
        <w:t>pkt.</w:t>
      </w:r>
      <w:r w:rsidRPr="00B8180D">
        <w:rPr>
          <w:spacing w:val="-6"/>
          <w:sz w:val="20"/>
        </w:rPr>
        <w:t xml:space="preserve"> </w:t>
      </w:r>
      <w:r>
        <w:rPr>
          <w:spacing w:val="-4"/>
          <w:sz w:val="20"/>
        </w:rPr>
        <w:fldChar w:fldCharType="begin"/>
      </w:r>
      <w:r>
        <w:rPr>
          <w:spacing w:val="-6"/>
          <w:sz w:val="20"/>
        </w:rPr>
        <w:instrText xml:space="preserve"> REF _Ref189570820 \r \h </w:instrText>
      </w:r>
      <w:r>
        <w:rPr>
          <w:spacing w:val="-4"/>
          <w:sz w:val="20"/>
        </w:rPr>
      </w:r>
      <w:r>
        <w:rPr>
          <w:spacing w:val="-4"/>
          <w:sz w:val="20"/>
        </w:rPr>
        <w:fldChar w:fldCharType="separate"/>
      </w:r>
      <w:r>
        <w:rPr>
          <w:spacing w:val="-6"/>
          <w:sz w:val="20"/>
        </w:rPr>
        <w:t>2.11</w:t>
      </w:r>
      <w:r>
        <w:rPr>
          <w:spacing w:val="-4"/>
          <w:sz w:val="20"/>
        </w:rPr>
        <w:fldChar w:fldCharType="end"/>
      </w:r>
    </w:p>
    <w:p w14:paraId="017627E2" w14:textId="77777777" w:rsidR="009674D9" w:rsidRPr="009674D9" w:rsidRDefault="009674D9" w:rsidP="009674D9">
      <w:pPr>
        <w:tabs>
          <w:tab w:val="left" w:pos="836"/>
        </w:tabs>
        <w:autoSpaceDE w:val="0"/>
        <w:autoSpaceDN w:val="0"/>
        <w:spacing w:before="6" w:line="240" w:lineRule="auto"/>
        <w:rPr>
          <w:strike/>
          <w:sz w:val="20"/>
        </w:rPr>
      </w:pPr>
    </w:p>
    <w:p w14:paraId="03859C8A" w14:textId="77777777" w:rsidR="009674D9" w:rsidRPr="009674D9" w:rsidRDefault="009674D9" w:rsidP="003B1BD3">
      <w:pPr>
        <w:rPr>
          <w:rStyle w:val="normaltextrun"/>
          <w:rFonts w:eastAsia="Times New Roman" w:cs="Arial"/>
          <w:sz w:val="18"/>
          <w:szCs w:val="18"/>
          <w:lang w:eastAsia="nb-NO"/>
        </w:rPr>
      </w:pPr>
    </w:p>
    <w:p w14:paraId="4CDB868F" w14:textId="77777777" w:rsidR="00E50AFA" w:rsidRPr="00B12E5C" w:rsidRDefault="00E50AFA" w:rsidP="003B1BD3">
      <w:pPr>
        <w:rPr>
          <w:lang w:val="en-US"/>
        </w:rPr>
      </w:pPr>
    </w:p>
    <w:sectPr w:rsidR="00E50AFA" w:rsidRPr="00B12E5C" w:rsidSect="00B04A58">
      <w:headerReference w:type="even" r:id="rId15"/>
      <w:headerReference w:type="default" r:id="rId16"/>
      <w:headerReference w:type="first" r:id="rId17"/>
      <w:pgSz w:w="11906" w:h="16838"/>
      <w:pgMar w:top="1417" w:right="1417" w:bottom="1417" w:left="1417" w:header="1483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DF24AC" w14:textId="77777777" w:rsidR="00014A9C" w:rsidRDefault="00014A9C" w:rsidP="00794EA9">
      <w:pPr>
        <w:spacing w:after="0" w:line="240" w:lineRule="auto"/>
      </w:pPr>
      <w:r>
        <w:separator/>
      </w:r>
    </w:p>
  </w:endnote>
  <w:endnote w:type="continuationSeparator" w:id="0">
    <w:p w14:paraId="70AF139A" w14:textId="77777777" w:rsidR="00014A9C" w:rsidRDefault="00014A9C" w:rsidP="00794EA9">
      <w:pPr>
        <w:spacing w:after="0" w:line="240" w:lineRule="auto"/>
      </w:pPr>
      <w:r>
        <w:continuationSeparator/>
      </w:r>
    </w:p>
  </w:endnote>
  <w:endnote w:type="continuationNotice" w:id="1">
    <w:p w14:paraId="39B9B184" w14:textId="77777777" w:rsidR="00014A9C" w:rsidRDefault="00014A9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B18534" w14:textId="77777777" w:rsidR="00014A9C" w:rsidRDefault="00014A9C" w:rsidP="00794EA9">
      <w:pPr>
        <w:spacing w:after="0" w:line="240" w:lineRule="auto"/>
      </w:pPr>
      <w:r>
        <w:separator/>
      </w:r>
    </w:p>
  </w:footnote>
  <w:footnote w:type="continuationSeparator" w:id="0">
    <w:p w14:paraId="49950A70" w14:textId="77777777" w:rsidR="00014A9C" w:rsidRDefault="00014A9C" w:rsidP="00794EA9">
      <w:pPr>
        <w:spacing w:after="0" w:line="240" w:lineRule="auto"/>
      </w:pPr>
      <w:r>
        <w:continuationSeparator/>
      </w:r>
    </w:p>
  </w:footnote>
  <w:footnote w:type="continuationNotice" w:id="1">
    <w:p w14:paraId="1D46D883" w14:textId="77777777" w:rsidR="00014A9C" w:rsidRDefault="00014A9C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E4D90F" w14:textId="7D62EEE9" w:rsidR="00124D4D" w:rsidRDefault="00124D4D">
    <w:pPr>
      <w:pStyle w:val="Topptekst"/>
    </w:pPr>
    <w:r>
      <w:rPr>
        <w:noProof/>
      </w:rPr>
      <mc:AlternateContent>
        <mc:Choice Requires="wps">
          <w:drawing>
            <wp:anchor distT="0" distB="0" distL="0" distR="0" simplePos="0" relativeHeight="251661312" behindDoc="0" locked="0" layoutInCell="1" allowOverlap="1" wp14:anchorId="57745036" wp14:editId="0266CF08">
              <wp:simplePos x="635" y="635"/>
              <wp:positionH relativeFrom="page">
                <wp:align>right</wp:align>
              </wp:positionH>
              <wp:positionV relativeFrom="page">
                <wp:align>top</wp:align>
              </wp:positionV>
              <wp:extent cx="1228725" cy="358140"/>
              <wp:effectExtent l="0" t="0" r="0" b="3810"/>
              <wp:wrapNone/>
              <wp:docPr id="890583594" name="Text Box 2" descr="DNB Confident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28725" cy="3581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81084B8" w14:textId="7CC03B24" w:rsidR="00124D4D" w:rsidRPr="00124D4D" w:rsidRDefault="00124D4D" w:rsidP="00124D4D">
                          <w:pPr>
                            <w:spacing w:after="0"/>
                            <w:rPr>
                              <w:rFonts w:eastAsia="Arial" w:cs="Arial"/>
                              <w:noProof/>
                              <w:color w:val="FF5400"/>
                              <w:sz w:val="20"/>
                            </w:rPr>
                          </w:pPr>
                          <w:r w:rsidRPr="00124D4D">
                            <w:rPr>
                              <w:rFonts w:eastAsia="Arial" w:cs="Arial"/>
                              <w:noProof/>
                              <w:color w:val="FF5400"/>
                              <w:sz w:val="20"/>
                            </w:rPr>
                            <w:t>DNB Confidential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2540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7745036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DNB Confidential" style="position:absolute;margin-left:45.55pt;margin-top:0;width:96.75pt;height:28.2pt;z-index:251661312;visibility:visible;mso-wrap-style:none;mso-wrap-distance-left:0;mso-wrap-distance-top:0;mso-wrap-distance-right:0;mso-wrap-distance-bottom:0;mso-position-horizontal:righ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" filled="f" stroked="f">
              <v:textbox style="mso-fit-shape-to-text:t" inset="0,15pt,20pt,0">
                <w:txbxContent>
                  <w:p w14:paraId="081084B8" w14:textId="7CC03B24" w:rsidR="00124D4D" w:rsidRPr="00124D4D" w:rsidRDefault="00124D4D" w:rsidP="00124D4D">
                    <w:pPr>
                      <w:spacing w:after="0"/>
                      <w:rPr>
                        <w:rFonts w:eastAsia="Arial" w:cs="Arial"/>
                        <w:noProof/>
                        <w:color w:val="FF5400"/>
                        <w:sz w:val="20"/>
                      </w:rPr>
                    </w:pPr>
                    <w:r w:rsidRPr="00124D4D">
                      <w:rPr>
                        <w:rFonts w:eastAsia="Arial" w:cs="Arial"/>
                        <w:noProof/>
                        <w:color w:val="FF5400"/>
                        <w:sz w:val="20"/>
                      </w:rPr>
                      <w:t>DNB Confidential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3AB0F2" w14:textId="3758030D" w:rsidR="00B04A58" w:rsidRDefault="00124D4D">
    <w:pPr>
      <w:pStyle w:val="Topptekst"/>
      <w:rPr>
        <w:noProof/>
      </w:rPr>
    </w:pPr>
    <w:r>
      <w:rPr>
        <w:noProof/>
      </w:rPr>
      <mc:AlternateContent>
        <mc:Choice Requires="wps">
          <w:drawing>
            <wp:anchor distT="0" distB="0" distL="0" distR="0" simplePos="0" relativeHeight="251662336" behindDoc="0" locked="0" layoutInCell="1" allowOverlap="1" wp14:anchorId="4679E31D" wp14:editId="19EF3ADD">
              <wp:simplePos x="901700" y="939800"/>
              <wp:positionH relativeFrom="page">
                <wp:align>right</wp:align>
              </wp:positionH>
              <wp:positionV relativeFrom="page">
                <wp:align>top</wp:align>
              </wp:positionV>
              <wp:extent cx="1228725" cy="358140"/>
              <wp:effectExtent l="0" t="0" r="0" b="3810"/>
              <wp:wrapNone/>
              <wp:docPr id="1945684023" name="Text Box 3" descr="DNB Confident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28725" cy="3581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C3D4C33" w14:textId="46A0FB0C" w:rsidR="00124D4D" w:rsidRPr="00124D4D" w:rsidRDefault="00124D4D" w:rsidP="00124D4D">
                          <w:pPr>
                            <w:spacing w:after="0"/>
                            <w:rPr>
                              <w:rFonts w:eastAsia="Arial" w:cs="Arial"/>
                              <w:noProof/>
                              <w:color w:val="FF5400"/>
                              <w:sz w:val="20"/>
                            </w:rPr>
                          </w:pPr>
                          <w:r w:rsidRPr="00124D4D">
                            <w:rPr>
                              <w:rFonts w:eastAsia="Arial" w:cs="Arial"/>
                              <w:noProof/>
                              <w:color w:val="FF5400"/>
                              <w:sz w:val="20"/>
                            </w:rPr>
                            <w:t>DNB Confidential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2540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679E31D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DNB Confidential" style="position:absolute;margin-left:45.55pt;margin-top:0;width:96.75pt;height:28.2pt;z-index:251662336;visibility:visible;mso-wrap-style:none;mso-wrap-distance-left:0;mso-wrap-distance-top:0;mso-wrap-distance-right:0;mso-wrap-distance-bottom:0;mso-position-horizontal:righ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" filled="f" stroked="f">
              <v:textbox style="mso-fit-shape-to-text:t" inset="0,15pt,20pt,0">
                <w:txbxContent>
                  <w:p w14:paraId="2C3D4C33" w14:textId="46A0FB0C" w:rsidR="00124D4D" w:rsidRPr="00124D4D" w:rsidRDefault="00124D4D" w:rsidP="00124D4D">
                    <w:pPr>
                      <w:spacing w:after="0"/>
                      <w:rPr>
                        <w:rFonts w:eastAsia="Arial" w:cs="Arial"/>
                        <w:noProof/>
                        <w:color w:val="FF5400"/>
                        <w:sz w:val="20"/>
                      </w:rPr>
                    </w:pPr>
                    <w:r w:rsidRPr="00124D4D">
                      <w:rPr>
                        <w:rFonts w:eastAsia="Arial" w:cs="Arial"/>
                        <w:noProof/>
                        <w:color w:val="FF5400"/>
                        <w:sz w:val="20"/>
                      </w:rPr>
                      <w:t>DNB Confidential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3B1BD3">
      <w:rPr>
        <w:noProof/>
      </w:rPr>
      <w:drawing>
        <wp:anchor distT="0" distB="0" distL="114300" distR="114300" simplePos="0" relativeHeight="251658240" behindDoc="1" locked="0" layoutInCell="1" allowOverlap="1" wp14:anchorId="6B3C4D32" wp14:editId="036A74D3">
          <wp:simplePos x="0" y="0"/>
          <wp:positionH relativeFrom="column">
            <wp:posOffset>-899795</wp:posOffset>
          </wp:positionH>
          <wp:positionV relativeFrom="paragraph">
            <wp:posOffset>-941705</wp:posOffset>
          </wp:positionV>
          <wp:extent cx="7566025" cy="939800"/>
          <wp:effectExtent l="0" t="0" r="0" b="0"/>
          <wp:wrapTight wrapText="bothSides">
            <wp:wrapPolygon edited="0">
              <wp:start x="0" y="0"/>
              <wp:lineTo x="0" y="21016"/>
              <wp:lineTo x="21537" y="21016"/>
              <wp:lineTo x="21537" y="0"/>
              <wp:lineTo x="0" y="0"/>
            </wp:wrapPolygon>
          </wp:wrapTight>
          <wp:docPr id="3" name="Bilde 3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Bilde 3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6490" b="6490"/>
                  <a:stretch>
                    <a:fillRect/>
                  </a:stretch>
                </pic:blipFill>
                <pic:spPr bwMode="auto">
                  <a:xfrm>
                    <a:off x="0" y="0"/>
                    <a:ext cx="7566025" cy="9398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B1BD3">
      <w:rPr>
        <w:noProof/>
      </w:rPr>
      <w:drawing>
        <wp:anchor distT="0" distB="0" distL="114300" distR="114300" simplePos="0" relativeHeight="251659264" behindDoc="0" locked="0" layoutInCell="1" allowOverlap="1" wp14:anchorId="2610674B" wp14:editId="5E577B44">
          <wp:simplePos x="0" y="0"/>
          <wp:positionH relativeFrom="column">
            <wp:posOffset>-30480</wp:posOffset>
          </wp:positionH>
          <wp:positionV relativeFrom="paragraph">
            <wp:posOffset>-725716</wp:posOffset>
          </wp:positionV>
          <wp:extent cx="1049020" cy="515620"/>
          <wp:effectExtent l="0" t="0" r="0" b="0"/>
          <wp:wrapSquare wrapText="bothSides"/>
          <wp:docPr id="5" name="Bilde 5" descr="Logo for offentlig fellesinnkjøp på Agder">
            <a:extLst xmlns:a="http://schemas.openxmlformats.org/drawingml/2006/main">
              <a:ext uri="{C183D7F6-B498-43B3-948B-1728B52AA6E4}">
                <adec:decorative xmlns:adec="http://schemas.microsoft.com/office/drawing/2017/decorative" val="0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Bilde 5" descr="Logo for offentlig fellesinnkjøp på Agder">
                    <a:extLst>
                      <a:ext uri="{C183D7F6-B498-43B3-948B-1728B52AA6E4}">
                        <adec:decorative xmlns:adec="http://schemas.microsoft.com/office/drawing/2017/decorative" val="0"/>
                      </a:ext>
                    </a:extLst>
                  </pic:cNvPr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9020" cy="5156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BA303B7" w14:textId="77777777" w:rsidR="00794EA9" w:rsidRDefault="00794EA9">
    <w:pPr>
      <w:pStyle w:val="Toppteks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A7EC58" w14:textId="5E3B950F" w:rsidR="00124D4D" w:rsidRDefault="00124D4D">
    <w:pPr>
      <w:pStyle w:val="Topptekst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2ED23DD0" wp14:editId="4DA388C8">
              <wp:simplePos x="635" y="635"/>
              <wp:positionH relativeFrom="page">
                <wp:align>right</wp:align>
              </wp:positionH>
              <wp:positionV relativeFrom="page">
                <wp:align>top</wp:align>
              </wp:positionV>
              <wp:extent cx="1228725" cy="358140"/>
              <wp:effectExtent l="0" t="0" r="0" b="3810"/>
              <wp:wrapNone/>
              <wp:docPr id="2119613230" name="Text Box 1" descr="DNB Confident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28725" cy="3581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BD2E894" w14:textId="05313589" w:rsidR="00124D4D" w:rsidRPr="00124D4D" w:rsidRDefault="00124D4D" w:rsidP="00124D4D">
                          <w:pPr>
                            <w:spacing w:after="0"/>
                            <w:rPr>
                              <w:rFonts w:eastAsia="Arial" w:cs="Arial"/>
                              <w:noProof/>
                              <w:color w:val="FF5400"/>
                              <w:sz w:val="20"/>
                            </w:rPr>
                          </w:pPr>
                          <w:r w:rsidRPr="00124D4D">
                            <w:rPr>
                              <w:rFonts w:eastAsia="Arial" w:cs="Arial"/>
                              <w:noProof/>
                              <w:color w:val="FF5400"/>
                              <w:sz w:val="20"/>
                            </w:rPr>
                            <w:t>DNB Confidential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2540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ED23DD0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alt="DNB Confidential" style="position:absolute;margin-left:45.55pt;margin-top:0;width:96.75pt;height:28.2pt;z-index:251660288;visibility:visible;mso-wrap-style:none;mso-wrap-distance-left:0;mso-wrap-distance-top:0;mso-wrap-distance-right:0;mso-wrap-distance-bottom:0;mso-position-horizontal:righ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" filled="f" stroked="f">
              <v:textbox style="mso-fit-shape-to-text:t" inset="0,15pt,20pt,0">
                <w:txbxContent>
                  <w:p w14:paraId="1BD2E894" w14:textId="05313589" w:rsidR="00124D4D" w:rsidRPr="00124D4D" w:rsidRDefault="00124D4D" w:rsidP="00124D4D">
                    <w:pPr>
                      <w:spacing w:after="0"/>
                      <w:rPr>
                        <w:rFonts w:eastAsia="Arial" w:cs="Arial"/>
                        <w:noProof/>
                        <w:color w:val="FF5400"/>
                        <w:sz w:val="20"/>
                      </w:rPr>
                    </w:pPr>
                    <w:r w:rsidRPr="00124D4D">
                      <w:rPr>
                        <w:rFonts w:eastAsia="Arial" w:cs="Arial"/>
                        <w:noProof/>
                        <w:color w:val="FF5400"/>
                        <w:sz w:val="20"/>
                      </w:rPr>
                      <w:t>DNB Confidential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4A1470"/>
    <w:multiLevelType w:val="multilevel"/>
    <w:tmpl w:val="90768134"/>
    <w:lvl w:ilvl="0">
      <w:start w:val="1"/>
      <w:numFmt w:val="decimal"/>
      <w:lvlText w:val="%1"/>
      <w:lvlJc w:val="left"/>
      <w:pPr>
        <w:ind w:left="543" w:hanging="428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8"/>
        <w:szCs w:val="28"/>
        <w:lang w:val="nn-NO" w:eastAsia="en-US" w:bidi="ar-SA"/>
      </w:rPr>
    </w:lvl>
    <w:lvl w:ilvl="1">
      <w:start w:val="1"/>
      <w:numFmt w:val="decimal"/>
      <w:lvlText w:val="%1.%2"/>
      <w:lvlJc w:val="left"/>
      <w:pPr>
        <w:ind w:left="543" w:hanging="428"/>
      </w:pPr>
      <w:rPr>
        <w:rFonts w:ascii="Arial" w:eastAsia="Arial" w:hAnsi="Arial" w:cs="Arial" w:hint="default"/>
        <w:b/>
        <w:bCs/>
        <w:i w:val="0"/>
        <w:iCs w:val="0"/>
        <w:spacing w:val="0"/>
        <w:w w:val="99"/>
        <w:sz w:val="24"/>
        <w:szCs w:val="24"/>
        <w:lang w:val="nn-NO" w:eastAsia="en-US" w:bidi="ar-SA"/>
      </w:rPr>
    </w:lvl>
    <w:lvl w:ilvl="2">
      <w:start w:val="1"/>
      <w:numFmt w:val="decimal"/>
      <w:lvlText w:val="%1.%2.%3"/>
      <w:lvlJc w:val="left"/>
      <w:pPr>
        <w:ind w:left="759" w:hanging="644"/>
      </w:pPr>
      <w:rPr>
        <w:rFonts w:hint="default"/>
        <w:spacing w:val="-1"/>
        <w:w w:val="99"/>
        <w:lang w:val="nn-NO" w:eastAsia="en-US" w:bidi="ar-SA"/>
      </w:rPr>
    </w:lvl>
    <w:lvl w:ilvl="3">
      <w:numFmt w:val="bullet"/>
      <w:lvlText w:val="•"/>
      <w:lvlJc w:val="left"/>
      <w:pPr>
        <w:ind w:left="2668" w:hanging="644"/>
      </w:pPr>
      <w:rPr>
        <w:rFonts w:hint="default"/>
        <w:lang w:val="nn-NO" w:eastAsia="en-US" w:bidi="ar-SA"/>
      </w:rPr>
    </w:lvl>
    <w:lvl w:ilvl="4">
      <w:numFmt w:val="bullet"/>
      <w:lvlText w:val="•"/>
      <w:lvlJc w:val="left"/>
      <w:pPr>
        <w:ind w:left="3622" w:hanging="644"/>
      </w:pPr>
      <w:rPr>
        <w:rFonts w:hint="default"/>
        <w:lang w:val="nn-NO" w:eastAsia="en-US" w:bidi="ar-SA"/>
      </w:rPr>
    </w:lvl>
    <w:lvl w:ilvl="5">
      <w:numFmt w:val="bullet"/>
      <w:lvlText w:val="•"/>
      <w:lvlJc w:val="left"/>
      <w:pPr>
        <w:ind w:left="4576" w:hanging="644"/>
      </w:pPr>
      <w:rPr>
        <w:rFonts w:hint="default"/>
        <w:lang w:val="nn-NO" w:eastAsia="en-US" w:bidi="ar-SA"/>
      </w:rPr>
    </w:lvl>
    <w:lvl w:ilvl="6">
      <w:numFmt w:val="bullet"/>
      <w:lvlText w:val="•"/>
      <w:lvlJc w:val="left"/>
      <w:pPr>
        <w:ind w:left="5530" w:hanging="644"/>
      </w:pPr>
      <w:rPr>
        <w:rFonts w:hint="default"/>
        <w:lang w:val="nn-NO" w:eastAsia="en-US" w:bidi="ar-SA"/>
      </w:rPr>
    </w:lvl>
    <w:lvl w:ilvl="7">
      <w:numFmt w:val="bullet"/>
      <w:lvlText w:val="•"/>
      <w:lvlJc w:val="left"/>
      <w:pPr>
        <w:ind w:left="6484" w:hanging="644"/>
      </w:pPr>
      <w:rPr>
        <w:rFonts w:hint="default"/>
        <w:lang w:val="nn-NO" w:eastAsia="en-US" w:bidi="ar-SA"/>
      </w:rPr>
    </w:lvl>
    <w:lvl w:ilvl="8">
      <w:numFmt w:val="bullet"/>
      <w:lvlText w:val="•"/>
      <w:lvlJc w:val="left"/>
      <w:pPr>
        <w:ind w:left="7438" w:hanging="644"/>
      </w:pPr>
      <w:rPr>
        <w:rFonts w:hint="default"/>
        <w:lang w:val="nn-NO" w:eastAsia="en-US" w:bidi="ar-SA"/>
      </w:rPr>
    </w:lvl>
  </w:abstractNum>
  <w:abstractNum w:abstractNumId="1" w15:restartNumberingAfterBreak="0">
    <w:nsid w:val="0E0919B9"/>
    <w:multiLevelType w:val="multilevel"/>
    <w:tmpl w:val="068ED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8FE0B7E"/>
    <w:multiLevelType w:val="multilevel"/>
    <w:tmpl w:val="05DE69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CBA4DD8"/>
    <w:multiLevelType w:val="multilevel"/>
    <w:tmpl w:val="585298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34EC093C"/>
    <w:multiLevelType w:val="multilevel"/>
    <w:tmpl w:val="CD6AD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4A2B29CB"/>
    <w:multiLevelType w:val="hybridMultilevel"/>
    <w:tmpl w:val="2708A816"/>
    <w:lvl w:ilvl="0" w:tplc="C2EA3FD0">
      <w:numFmt w:val="bullet"/>
      <w:lvlText w:val=""/>
      <w:lvlJc w:val="left"/>
      <w:pPr>
        <w:ind w:left="836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nn-NO" w:eastAsia="en-US" w:bidi="ar-SA"/>
      </w:rPr>
    </w:lvl>
    <w:lvl w:ilvl="1" w:tplc="85C42614">
      <w:numFmt w:val="bullet"/>
      <w:lvlText w:val="•"/>
      <w:lvlJc w:val="left"/>
      <w:pPr>
        <w:ind w:left="1690" w:hanging="360"/>
      </w:pPr>
      <w:rPr>
        <w:rFonts w:hint="default"/>
        <w:lang w:val="nn-NO" w:eastAsia="en-US" w:bidi="ar-SA"/>
      </w:rPr>
    </w:lvl>
    <w:lvl w:ilvl="2" w:tplc="26982334">
      <w:numFmt w:val="bullet"/>
      <w:lvlText w:val="•"/>
      <w:lvlJc w:val="left"/>
      <w:pPr>
        <w:ind w:left="2541" w:hanging="360"/>
      </w:pPr>
      <w:rPr>
        <w:rFonts w:hint="default"/>
        <w:lang w:val="nn-NO" w:eastAsia="en-US" w:bidi="ar-SA"/>
      </w:rPr>
    </w:lvl>
    <w:lvl w:ilvl="3" w:tplc="FAF41FC6">
      <w:numFmt w:val="bullet"/>
      <w:lvlText w:val="•"/>
      <w:lvlJc w:val="left"/>
      <w:pPr>
        <w:ind w:left="3391" w:hanging="360"/>
      </w:pPr>
      <w:rPr>
        <w:rFonts w:hint="default"/>
        <w:lang w:val="nn-NO" w:eastAsia="en-US" w:bidi="ar-SA"/>
      </w:rPr>
    </w:lvl>
    <w:lvl w:ilvl="4" w:tplc="50B6BE4A">
      <w:numFmt w:val="bullet"/>
      <w:lvlText w:val="•"/>
      <w:lvlJc w:val="left"/>
      <w:pPr>
        <w:ind w:left="4242" w:hanging="360"/>
      </w:pPr>
      <w:rPr>
        <w:rFonts w:hint="default"/>
        <w:lang w:val="nn-NO" w:eastAsia="en-US" w:bidi="ar-SA"/>
      </w:rPr>
    </w:lvl>
    <w:lvl w:ilvl="5" w:tplc="C1F670B4">
      <w:numFmt w:val="bullet"/>
      <w:lvlText w:val="•"/>
      <w:lvlJc w:val="left"/>
      <w:pPr>
        <w:ind w:left="5093" w:hanging="360"/>
      </w:pPr>
      <w:rPr>
        <w:rFonts w:hint="default"/>
        <w:lang w:val="nn-NO" w:eastAsia="en-US" w:bidi="ar-SA"/>
      </w:rPr>
    </w:lvl>
    <w:lvl w:ilvl="6" w:tplc="380C9C9A">
      <w:numFmt w:val="bullet"/>
      <w:lvlText w:val="•"/>
      <w:lvlJc w:val="left"/>
      <w:pPr>
        <w:ind w:left="5943" w:hanging="360"/>
      </w:pPr>
      <w:rPr>
        <w:rFonts w:hint="default"/>
        <w:lang w:val="nn-NO" w:eastAsia="en-US" w:bidi="ar-SA"/>
      </w:rPr>
    </w:lvl>
    <w:lvl w:ilvl="7" w:tplc="66AA0510">
      <w:numFmt w:val="bullet"/>
      <w:lvlText w:val="•"/>
      <w:lvlJc w:val="left"/>
      <w:pPr>
        <w:ind w:left="6794" w:hanging="360"/>
      </w:pPr>
      <w:rPr>
        <w:rFonts w:hint="default"/>
        <w:lang w:val="nn-NO" w:eastAsia="en-US" w:bidi="ar-SA"/>
      </w:rPr>
    </w:lvl>
    <w:lvl w:ilvl="8" w:tplc="6FE0502A">
      <w:numFmt w:val="bullet"/>
      <w:lvlText w:val="•"/>
      <w:lvlJc w:val="left"/>
      <w:pPr>
        <w:ind w:left="7645" w:hanging="360"/>
      </w:pPr>
      <w:rPr>
        <w:rFonts w:hint="default"/>
        <w:lang w:val="nn-NO" w:eastAsia="en-US" w:bidi="ar-SA"/>
      </w:rPr>
    </w:lvl>
  </w:abstractNum>
  <w:num w:numId="1" w16cid:durableId="1430613564">
    <w:abstractNumId w:val="1"/>
  </w:num>
  <w:num w:numId="2" w16cid:durableId="894436643">
    <w:abstractNumId w:val="3"/>
  </w:num>
  <w:num w:numId="3" w16cid:durableId="1365247024">
    <w:abstractNumId w:val="4"/>
  </w:num>
  <w:num w:numId="4" w16cid:durableId="1155027005">
    <w:abstractNumId w:val="2"/>
  </w:num>
  <w:num w:numId="5" w16cid:durableId="2127847715">
    <w:abstractNumId w:val="5"/>
  </w:num>
  <w:num w:numId="6" w16cid:durableId="13134872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/>
  <w:attachedTemplate r:id="rId1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57D3"/>
    <w:rsid w:val="00010759"/>
    <w:rsid w:val="00014A9C"/>
    <w:rsid w:val="00060FC5"/>
    <w:rsid w:val="0006183D"/>
    <w:rsid w:val="00075AFC"/>
    <w:rsid w:val="000A3A76"/>
    <w:rsid w:val="000A6848"/>
    <w:rsid w:val="00124D4D"/>
    <w:rsid w:val="00125060"/>
    <w:rsid w:val="001466A9"/>
    <w:rsid w:val="00153E62"/>
    <w:rsid w:val="00163707"/>
    <w:rsid w:val="0018177A"/>
    <w:rsid w:val="001A14A9"/>
    <w:rsid w:val="001C57D3"/>
    <w:rsid w:val="00202A93"/>
    <w:rsid w:val="00205E9C"/>
    <w:rsid w:val="00245D4B"/>
    <w:rsid w:val="00256DB2"/>
    <w:rsid w:val="002840CD"/>
    <w:rsid w:val="002B19FD"/>
    <w:rsid w:val="002B44ED"/>
    <w:rsid w:val="002C4E79"/>
    <w:rsid w:val="002D1F94"/>
    <w:rsid w:val="002E253C"/>
    <w:rsid w:val="00362105"/>
    <w:rsid w:val="00381DEE"/>
    <w:rsid w:val="0038201C"/>
    <w:rsid w:val="003B1BD3"/>
    <w:rsid w:val="003E40FE"/>
    <w:rsid w:val="003F458F"/>
    <w:rsid w:val="00431EBE"/>
    <w:rsid w:val="004320F8"/>
    <w:rsid w:val="00495999"/>
    <w:rsid w:val="004C1895"/>
    <w:rsid w:val="00503A2F"/>
    <w:rsid w:val="00577174"/>
    <w:rsid w:val="005969B4"/>
    <w:rsid w:val="005A1CCE"/>
    <w:rsid w:val="005C2F57"/>
    <w:rsid w:val="005D3412"/>
    <w:rsid w:val="005D49BF"/>
    <w:rsid w:val="005E42D6"/>
    <w:rsid w:val="00646175"/>
    <w:rsid w:val="00681381"/>
    <w:rsid w:val="00685E71"/>
    <w:rsid w:val="0069273F"/>
    <w:rsid w:val="006E6C40"/>
    <w:rsid w:val="0071041E"/>
    <w:rsid w:val="00721BB2"/>
    <w:rsid w:val="00726F50"/>
    <w:rsid w:val="00746B5B"/>
    <w:rsid w:val="00757F90"/>
    <w:rsid w:val="00765617"/>
    <w:rsid w:val="00794EA9"/>
    <w:rsid w:val="007A7050"/>
    <w:rsid w:val="007F31EE"/>
    <w:rsid w:val="007F6013"/>
    <w:rsid w:val="008232C6"/>
    <w:rsid w:val="008671C5"/>
    <w:rsid w:val="008C00BE"/>
    <w:rsid w:val="008C20BB"/>
    <w:rsid w:val="00901897"/>
    <w:rsid w:val="00906705"/>
    <w:rsid w:val="009657E0"/>
    <w:rsid w:val="009674D9"/>
    <w:rsid w:val="009A35DE"/>
    <w:rsid w:val="00A26F76"/>
    <w:rsid w:val="00B011D0"/>
    <w:rsid w:val="00B04A58"/>
    <w:rsid w:val="00B12E5C"/>
    <w:rsid w:val="00B3216F"/>
    <w:rsid w:val="00B41F12"/>
    <w:rsid w:val="00B61D7F"/>
    <w:rsid w:val="00B659A7"/>
    <w:rsid w:val="00B75603"/>
    <w:rsid w:val="00BB3C9C"/>
    <w:rsid w:val="00C01D53"/>
    <w:rsid w:val="00C02959"/>
    <w:rsid w:val="00C61E12"/>
    <w:rsid w:val="00CB5932"/>
    <w:rsid w:val="00D60224"/>
    <w:rsid w:val="00D66735"/>
    <w:rsid w:val="00D969A8"/>
    <w:rsid w:val="00DB2E2F"/>
    <w:rsid w:val="00DB451C"/>
    <w:rsid w:val="00DD0DA7"/>
    <w:rsid w:val="00DD6C04"/>
    <w:rsid w:val="00E41170"/>
    <w:rsid w:val="00E50AFA"/>
    <w:rsid w:val="00EE1B15"/>
    <w:rsid w:val="00F05B58"/>
    <w:rsid w:val="00F06CCC"/>
    <w:rsid w:val="00F1245B"/>
    <w:rsid w:val="00F340EC"/>
    <w:rsid w:val="00F42FA7"/>
    <w:rsid w:val="00F50030"/>
    <w:rsid w:val="00F85DAC"/>
    <w:rsid w:val="00F96F82"/>
    <w:rsid w:val="00FB6E63"/>
    <w:rsid w:val="00FC7970"/>
    <w:rsid w:val="00FE4CAE"/>
    <w:rsid w:val="04D922E7"/>
    <w:rsid w:val="17F7BA18"/>
    <w:rsid w:val="30A7B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F64A19"/>
  <w15:chartTrackingRefBased/>
  <w15:docId w15:val="{8B936651-CE63-411E-9C25-D54E579B32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rebuchet MS" w:eastAsiaTheme="minorHAnsi" w:hAnsi="Trebuchet MS" w:cstheme="minorBidi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1BD3"/>
    <w:rPr>
      <w:rFonts w:ascii="Arial" w:hAnsi="Arial"/>
      <w:sz w:val="24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3B1BD3"/>
    <w:pPr>
      <w:spacing w:after="0" w:line="240" w:lineRule="auto"/>
      <w:contextualSpacing/>
      <w:outlineLvl w:val="0"/>
    </w:pPr>
    <w:rPr>
      <w:rFonts w:eastAsiaTheme="majorEastAsia" w:cstheme="majorBidi"/>
      <w:color w:val="0D0D0D" w:themeColor="text1" w:themeTint="F2"/>
      <w:spacing w:val="-10"/>
      <w:kern w:val="28"/>
      <w:sz w:val="52"/>
      <w:szCs w:val="56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3B1BD3"/>
    <w:pPr>
      <w:spacing w:before="240" w:after="240" w:line="240" w:lineRule="auto"/>
      <w:contextualSpacing/>
      <w:outlineLvl w:val="1"/>
    </w:pPr>
    <w:rPr>
      <w:rFonts w:eastAsiaTheme="majorEastAsia" w:cstheme="majorBidi"/>
      <w:bCs/>
      <w:color w:val="000000" w:themeColor="text1"/>
      <w:spacing w:val="-10"/>
      <w:kern w:val="28"/>
      <w:sz w:val="32"/>
      <w:szCs w:val="56"/>
      <w:shd w:val="clear" w:color="auto" w:fill="FFFFFF"/>
    </w:rPr>
  </w:style>
  <w:style w:type="paragraph" w:styleId="Overskrift3">
    <w:name w:val="heading 3"/>
    <w:basedOn w:val="Normal"/>
    <w:next w:val="Normal"/>
    <w:link w:val="Overskrift3Tegn"/>
    <w:uiPriority w:val="9"/>
    <w:unhideWhenUsed/>
    <w:rsid w:val="00256DB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Cs w:val="24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Undertittel">
    <w:name w:val="Subtitle"/>
    <w:basedOn w:val="Normal"/>
    <w:next w:val="Normal"/>
    <w:link w:val="UndertittelTegn"/>
    <w:uiPriority w:val="11"/>
    <w:rsid w:val="00D66735"/>
    <w:pPr>
      <w:numPr>
        <w:ilvl w:val="1"/>
      </w:numPr>
      <w:spacing w:after="160"/>
    </w:pPr>
    <w:rPr>
      <w:rFonts w:eastAsiaTheme="minorEastAsia"/>
      <w:spacing w:val="15"/>
      <w:sz w:val="22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D66735"/>
    <w:rPr>
      <w:rFonts w:ascii="Arial" w:eastAsiaTheme="minorEastAsia" w:hAnsi="Arial"/>
      <w:spacing w:val="15"/>
      <w:sz w:val="22"/>
    </w:rPr>
  </w:style>
  <w:style w:type="table" w:styleId="Tabellrutenett">
    <w:name w:val="Table Grid"/>
    <w:basedOn w:val="Vanligtabell"/>
    <w:rsid w:val="000A3A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Vanligtabell4">
    <w:name w:val="Plain Table 4"/>
    <w:basedOn w:val="Vanligtabell"/>
    <w:uiPriority w:val="44"/>
    <w:rsid w:val="000A3A7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Grunnleggendeavsnitt">
    <w:name w:val="[Grunnleggende avsnitt]"/>
    <w:basedOn w:val="Normal"/>
    <w:uiPriority w:val="99"/>
    <w:rsid w:val="000A3A76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Cs w:val="24"/>
    </w:rPr>
  </w:style>
  <w:style w:type="table" w:styleId="Vanligtabell5">
    <w:name w:val="Plain Table 5"/>
    <w:basedOn w:val="Vanligtabell"/>
    <w:uiPriority w:val="45"/>
    <w:rsid w:val="004320F8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tabell3uthevingsfarge5">
    <w:name w:val="List Table 3 Accent 5"/>
    <w:basedOn w:val="Vanligtabell"/>
    <w:uiPriority w:val="48"/>
    <w:rsid w:val="004320F8"/>
    <w:pPr>
      <w:spacing w:after="0" w:line="240" w:lineRule="auto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ACC6" w:themeColor="accent5"/>
          <w:right w:val="single" w:sz="4" w:space="0" w:color="4BACC6" w:themeColor="accent5"/>
        </w:tcBorders>
      </w:tcPr>
    </w:tblStylePr>
    <w:tblStylePr w:type="band1Horz">
      <w:tblPr/>
      <w:tcPr>
        <w:tcBorders>
          <w:top w:val="single" w:sz="4" w:space="0" w:color="4BACC6" w:themeColor="accent5"/>
          <w:bottom w:val="single" w:sz="4" w:space="0" w:color="4BACC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ACC6" w:themeColor="accent5"/>
          <w:left w:val="nil"/>
        </w:tcBorders>
      </w:tcPr>
    </w:tblStylePr>
    <w:tblStylePr w:type="swCell">
      <w:tblPr/>
      <w:tcPr>
        <w:tcBorders>
          <w:top w:val="double" w:sz="4" w:space="0" w:color="4BACC6" w:themeColor="accent5"/>
          <w:right w:val="nil"/>
        </w:tcBorders>
      </w:tcPr>
    </w:tblStylePr>
  </w:style>
  <w:style w:type="paragraph" w:styleId="Topptekst">
    <w:name w:val="header"/>
    <w:basedOn w:val="Normal"/>
    <w:link w:val="TopptekstTegn"/>
    <w:uiPriority w:val="99"/>
    <w:unhideWhenUsed/>
    <w:rsid w:val="00794E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794EA9"/>
    <w:rPr>
      <w:rFonts w:ascii="Arial" w:hAnsi="Arial"/>
    </w:rPr>
  </w:style>
  <w:style w:type="paragraph" w:styleId="Bunntekst">
    <w:name w:val="footer"/>
    <w:basedOn w:val="Normal"/>
    <w:link w:val="BunntekstTegn"/>
    <w:uiPriority w:val="99"/>
    <w:unhideWhenUsed/>
    <w:rsid w:val="00794E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794EA9"/>
    <w:rPr>
      <w:rFonts w:ascii="Arial" w:hAnsi="Arial"/>
    </w:rPr>
  </w:style>
  <w:style w:type="paragraph" w:styleId="NormalWeb">
    <w:name w:val="Normal (Web)"/>
    <w:basedOn w:val="Normal"/>
    <w:uiPriority w:val="99"/>
    <w:semiHidden/>
    <w:unhideWhenUsed/>
    <w:rsid w:val="007F31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nb-NO"/>
    </w:rPr>
  </w:style>
  <w:style w:type="character" w:styleId="Hyperkobling">
    <w:name w:val="Hyperlink"/>
    <w:basedOn w:val="Standardskriftforavsnitt"/>
    <w:uiPriority w:val="99"/>
    <w:unhideWhenUsed/>
    <w:rsid w:val="00163707"/>
    <w:rPr>
      <w:color w:val="0563C1"/>
      <w:u w:val="single"/>
    </w:rPr>
  </w:style>
  <w:style w:type="character" w:styleId="Fulgthyperkobling">
    <w:name w:val="FollowedHyperlink"/>
    <w:basedOn w:val="Standardskriftforavsnitt"/>
    <w:uiPriority w:val="99"/>
    <w:semiHidden/>
    <w:unhideWhenUsed/>
    <w:rsid w:val="00163707"/>
    <w:rPr>
      <w:color w:val="800080" w:themeColor="followedHyperlink"/>
      <w:u w:val="single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F05B58"/>
    <w:rPr>
      <w:rFonts w:ascii="Arial" w:eastAsiaTheme="majorEastAsia" w:hAnsi="Arial" w:cstheme="majorBidi"/>
      <w:bCs/>
      <w:color w:val="000000" w:themeColor="text1"/>
      <w:spacing w:val="-10"/>
      <w:kern w:val="28"/>
      <w:sz w:val="32"/>
      <w:szCs w:val="56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F05B58"/>
    <w:rPr>
      <w:rFonts w:ascii="Arial" w:eastAsiaTheme="majorEastAsia" w:hAnsi="Arial" w:cstheme="majorBidi"/>
      <w:color w:val="0D0D0D" w:themeColor="text1" w:themeTint="F2"/>
      <w:spacing w:val="-10"/>
      <w:kern w:val="28"/>
      <w:sz w:val="52"/>
      <w:szCs w:val="56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256DB2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Utheving">
    <w:name w:val="Emphasis"/>
    <w:basedOn w:val="Standardskriftforavsnitt"/>
    <w:uiPriority w:val="20"/>
    <w:qFormat/>
    <w:rsid w:val="00256DB2"/>
    <w:rPr>
      <w:i/>
      <w:iCs/>
    </w:rPr>
  </w:style>
  <w:style w:type="paragraph" w:styleId="Ingenmellomrom">
    <w:name w:val="No Spacing"/>
    <w:uiPriority w:val="1"/>
    <w:rsid w:val="00256DB2"/>
    <w:pPr>
      <w:spacing w:after="0" w:line="240" w:lineRule="auto"/>
    </w:pPr>
    <w:rPr>
      <w:rFonts w:ascii="Arial" w:hAnsi="Arial"/>
      <w:sz w:val="24"/>
    </w:rPr>
  </w:style>
  <w:style w:type="paragraph" w:customStyle="1" w:styleId="paragraph">
    <w:name w:val="paragraph"/>
    <w:basedOn w:val="Normal"/>
    <w:rsid w:val="001C57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nb-NO"/>
    </w:rPr>
  </w:style>
  <w:style w:type="character" w:customStyle="1" w:styleId="normaltextrun">
    <w:name w:val="normaltextrun"/>
    <w:basedOn w:val="Standardskriftforavsnitt"/>
    <w:rsid w:val="001C57D3"/>
  </w:style>
  <w:style w:type="character" w:customStyle="1" w:styleId="eop">
    <w:name w:val="eop"/>
    <w:basedOn w:val="Standardskriftforavsnitt"/>
    <w:rsid w:val="001C57D3"/>
  </w:style>
  <w:style w:type="character" w:customStyle="1" w:styleId="scxw181430903">
    <w:name w:val="scxw181430903"/>
    <w:basedOn w:val="Standardskriftforavsnitt"/>
    <w:rsid w:val="001C57D3"/>
  </w:style>
  <w:style w:type="character" w:customStyle="1" w:styleId="pagebreaktextspan">
    <w:name w:val="pagebreaktextspan"/>
    <w:basedOn w:val="Standardskriftforavsnitt"/>
    <w:rsid w:val="001C57D3"/>
  </w:style>
  <w:style w:type="character" w:styleId="Ulstomtale">
    <w:name w:val="Unresolved Mention"/>
    <w:basedOn w:val="Standardskriftforavsnitt"/>
    <w:uiPriority w:val="99"/>
    <w:semiHidden/>
    <w:unhideWhenUsed/>
    <w:rsid w:val="00124D4D"/>
    <w:rPr>
      <w:color w:val="605E5C"/>
      <w:shd w:val="clear" w:color="auto" w:fill="E1DFDD"/>
    </w:rPr>
  </w:style>
  <w:style w:type="paragraph" w:styleId="Listeavsnitt">
    <w:name w:val="List Paragraph"/>
    <w:basedOn w:val="Normal"/>
    <w:uiPriority w:val="1"/>
    <w:qFormat/>
    <w:rsid w:val="00205E9C"/>
    <w:pPr>
      <w:widowControl w:val="0"/>
      <w:spacing w:after="0" w:line="264" w:lineRule="auto"/>
      <w:ind w:left="708"/>
    </w:pPr>
    <w:rPr>
      <w:rFonts w:asciiTheme="minorHAnsi" w:eastAsia="Times New Roman" w:hAnsiTheme="minorHAnsi" w:cs="Times New Roman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77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53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5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31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4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36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93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2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70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0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5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02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7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50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531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447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1721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191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484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055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157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87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1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970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8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1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8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68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82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4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02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1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10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77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85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97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021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92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12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47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63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25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98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681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36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0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2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5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70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0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51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lovdata.no/dokument/SF/forskrift/2024-11-13-3329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jon.stie@autolease.no" TargetMode="Externa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autolease.no" TargetMode="Externa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://www.ofa-iks.no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OFA00001\Downloads\OFA%20-%20word%20m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8012fc6-b874-4347-8436-2a618f017cdb">
      <Terms xmlns="http://schemas.microsoft.com/office/infopath/2007/PartnerControls"/>
    </lcf76f155ced4ddcb4097134ff3c332f>
    <TaxCatchAll xmlns="90e68804-913a-44cc-9b5d-c6202f67e8e8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E81122942E5EC4EBE1E2625A3A63848" ma:contentTypeVersion="14" ma:contentTypeDescription="Create a new document." ma:contentTypeScope="" ma:versionID="352cb69614d4a757fa86f812ce08ad1c">
  <xsd:schema xmlns:xsd="http://www.w3.org/2001/XMLSchema" xmlns:xs="http://www.w3.org/2001/XMLSchema" xmlns:p="http://schemas.microsoft.com/office/2006/metadata/properties" xmlns:ns2="08012fc6-b874-4347-8436-2a618f017cdb" xmlns:ns3="90e68804-913a-44cc-9b5d-c6202f67e8e8" targetNamespace="http://schemas.microsoft.com/office/2006/metadata/properties" ma:root="true" ma:fieldsID="fa84af19082793d9a94ddab2cbf9483c" ns2:_="" ns3:_="">
    <xsd:import namespace="08012fc6-b874-4347-8436-2a618f017cdb"/>
    <xsd:import namespace="90e68804-913a-44cc-9b5d-c6202f67e8e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8012fc6-b874-4347-8436-2a618f017cd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46af8f8e-1e45-4bcb-8b90-291e597263f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e68804-913a-44cc-9b5d-c6202f67e8e8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9d8646e8-7281-4b82-ac33-169c8b0dc026}" ma:internalName="TaxCatchAll" ma:showField="CatchAllData" ma:web="90e68804-913a-44cc-9b5d-c6202f67e8e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59BD433-C4BF-43AF-A94B-3BFD8C67EE7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F52A06F-0444-477C-BB34-D3D1BF3ED5B6}">
  <ds:schemaRefs>
    <ds:schemaRef ds:uri="http://schemas.microsoft.com/office/2006/metadata/properties"/>
    <ds:schemaRef ds:uri="http://schemas.microsoft.com/office/infopath/2007/PartnerControls"/>
    <ds:schemaRef ds:uri="08012fc6-b874-4347-8436-2a618f017cdb"/>
    <ds:schemaRef ds:uri="90e68804-913a-44cc-9b5d-c6202f67e8e8"/>
  </ds:schemaRefs>
</ds:datastoreItem>
</file>

<file path=customXml/itemProps3.xml><?xml version="1.0" encoding="utf-8"?>
<ds:datastoreItem xmlns:ds="http://schemas.openxmlformats.org/officeDocument/2006/customXml" ds:itemID="{EE8C6FFB-DC53-4A16-9349-05628F7F3A25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745B123-B4D8-449A-A93F-CCF5F37E650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8012fc6-b874-4347-8436-2a618f017cdb"/>
    <ds:schemaRef ds:uri="90e68804-913a-44cc-9b5d-c6202f67e8e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OFA - word mal</Template>
  <TotalTime>1</TotalTime>
  <Pages>2</Pages>
  <Words>606</Words>
  <Characters>3215</Characters>
  <Application>Microsoft Office Word</Application>
  <DocSecurity>0</DocSecurity>
  <Lines>26</Lines>
  <Paragraphs>7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Hamre, Sturle</dc:creator>
  <cp:keywords/>
  <dc:description/>
  <cp:lastModifiedBy>Hamre, Sturle</cp:lastModifiedBy>
  <cp:revision>3</cp:revision>
  <dcterms:created xsi:type="dcterms:W3CDTF">2025-09-12T07:39:00Z</dcterms:created>
  <dcterms:modified xsi:type="dcterms:W3CDTF">2025-09-12T07:41:00Z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0x010100AE81122942E5EC4EBE1E2625A3A63848</vt:lpwstr>
  </property>
  <property fmtid="{D5CDD505-2E9C-101B-9397-08002B2CF9AE}" pid="3" name="MediaServiceImageTags">
    <vt:lpwstr/>
  </property>
  <property fmtid="{D5CDD505-2E9C-101B-9397-08002B2CF9AE}" pid="4" name="ClassificationContentMarkingHeaderShapeIds">
    <vt:lpwstr>7e56bb2e,35153a2a,73f8c837</vt:lpwstr>
  </property>
  <property fmtid="{D5CDD505-2E9C-101B-9397-08002B2CF9AE}" pid="5" name="ClassificationContentMarkingHeaderFontProps">
    <vt:lpwstr>#ff5400,10,arial</vt:lpwstr>
  </property>
  <property fmtid="{D5CDD505-2E9C-101B-9397-08002B2CF9AE}" pid="6" name="ClassificationContentMarkingHeaderText">
    <vt:lpwstr>DNB Confidential</vt:lpwstr>
  </property>
  <property fmtid="{D5CDD505-2E9C-101B-9397-08002B2CF9AE}" pid="7" name="MSIP_Label_e80cca60-af48-4ac3-acf4-39718de4b3e5_Enabled">
    <vt:lpwstr>true</vt:lpwstr>
  </property>
  <property fmtid="{D5CDD505-2E9C-101B-9397-08002B2CF9AE}" pid="8" name="MSIP_Label_e80cca60-af48-4ac3-acf4-39718de4b3e5_SetDate">
    <vt:lpwstr>2025-08-16T07:29:26Z</vt:lpwstr>
  </property>
  <property fmtid="{D5CDD505-2E9C-101B-9397-08002B2CF9AE}" pid="9" name="MSIP_Label_e80cca60-af48-4ac3-acf4-39718de4b3e5_Method">
    <vt:lpwstr>Privileged</vt:lpwstr>
  </property>
  <property fmtid="{D5CDD505-2E9C-101B-9397-08002B2CF9AE}" pid="10" name="MSIP_Label_e80cca60-af48-4ac3-acf4-39718de4b3e5_Name">
    <vt:lpwstr>Confidential</vt:lpwstr>
  </property>
  <property fmtid="{D5CDD505-2E9C-101B-9397-08002B2CF9AE}" pid="11" name="MSIP_Label_e80cca60-af48-4ac3-acf4-39718de4b3e5_SiteId">
    <vt:lpwstr>4cbfea0a-b872-47f0-b51c-1c64953c3f0b</vt:lpwstr>
  </property>
  <property fmtid="{D5CDD505-2E9C-101B-9397-08002B2CF9AE}" pid="12" name="MSIP_Label_e80cca60-af48-4ac3-acf4-39718de4b3e5_ActionId">
    <vt:lpwstr>31ee7af4-c37b-4fa3-9772-ca48ab257b25</vt:lpwstr>
  </property>
  <property fmtid="{D5CDD505-2E9C-101B-9397-08002B2CF9AE}" pid="13" name="MSIP_Label_e80cca60-af48-4ac3-acf4-39718de4b3e5_ContentBits">
    <vt:lpwstr>1</vt:lpwstr>
  </property>
  <property fmtid="{D5CDD505-2E9C-101B-9397-08002B2CF9AE}" pid="14" name="MSIP_Label_e80cca60-af48-4ac3-acf4-39718de4b3e5_Tag">
    <vt:lpwstr>10, 0, 1, 1</vt:lpwstr>
  </property>
</Properties>
</file>